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D88" w:rsidRDefault="00A619D7" w:rsidP="00A61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9D7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A619D7" w:rsidRDefault="00A619D7" w:rsidP="00A61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№1»</w:t>
      </w:r>
    </w:p>
    <w:p w:rsidR="00A619D7" w:rsidRDefault="00EC169B" w:rsidP="00A61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619D7">
        <w:rPr>
          <w:rFonts w:ascii="Times New Roman" w:hAnsi="Times New Roman" w:cs="Times New Roman"/>
          <w:sz w:val="28"/>
          <w:szCs w:val="28"/>
        </w:rPr>
        <w:t>. Краснокамска Пермского края</w:t>
      </w:r>
    </w:p>
    <w:p w:rsidR="00A619D7" w:rsidRDefault="00A619D7" w:rsidP="00A61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9D7" w:rsidRDefault="00A619D7" w:rsidP="00A61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9D7" w:rsidRDefault="00A619D7" w:rsidP="00A61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9D7" w:rsidRDefault="00A619D7" w:rsidP="00A61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9D7" w:rsidRDefault="00A619D7" w:rsidP="00A61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9D7" w:rsidRDefault="00A619D7" w:rsidP="00A61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9D7" w:rsidRDefault="00A619D7" w:rsidP="00A61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9D7" w:rsidRDefault="00A619D7" w:rsidP="00A61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A619D7" w:rsidRDefault="00A619D7" w:rsidP="00A619D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3DB" w:rsidRDefault="00A619D7" w:rsidP="003E7373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373">
        <w:rPr>
          <w:rFonts w:ascii="Times New Roman" w:hAnsi="Times New Roman" w:cs="Times New Roman"/>
          <w:b/>
          <w:sz w:val="28"/>
          <w:szCs w:val="28"/>
        </w:rPr>
        <w:t>«</w:t>
      </w:r>
      <w:r w:rsidR="003E7373" w:rsidRPr="003E7373">
        <w:rPr>
          <w:rFonts w:ascii="Times New Roman" w:hAnsi="Times New Roman" w:cs="Times New Roman"/>
          <w:b/>
          <w:sz w:val="28"/>
          <w:szCs w:val="28"/>
        </w:rPr>
        <w:t>И</w:t>
      </w:r>
      <w:r w:rsidRPr="003E7373">
        <w:rPr>
          <w:rFonts w:ascii="Times New Roman" w:hAnsi="Times New Roman" w:cs="Times New Roman"/>
          <w:b/>
          <w:sz w:val="28"/>
          <w:szCs w:val="28"/>
        </w:rPr>
        <w:t>нтегрированн</w:t>
      </w:r>
      <w:r w:rsidR="003E7373" w:rsidRPr="003E7373">
        <w:rPr>
          <w:rFonts w:ascii="Times New Roman" w:hAnsi="Times New Roman" w:cs="Times New Roman"/>
          <w:b/>
          <w:sz w:val="28"/>
          <w:szCs w:val="28"/>
        </w:rPr>
        <w:t xml:space="preserve">ый урок как средство для формирования </w:t>
      </w:r>
    </w:p>
    <w:p w:rsidR="00681E86" w:rsidRDefault="00A923DB" w:rsidP="003E7373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A1000C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>уча</w:t>
      </w:r>
      <w:r w:rsidR="00A1000C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 xml:space="preserve">щихся </w:t>
      </w:r>
      <w:r w:rsidR="003E7373" w:rsidRPr="003E7373">
        <w:rPr>
          <w:rFonts w:ascii="Times New Roman" w:hAnsi="Times New Roman" w:cs="Times New Roman"/>
          <w:b/>
          <w:sz w:val="28"/>
          <w:szCs w:val="28"/>
        </w:rPr>
        <w:t xml:space="preserve">целостного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373" w:rsidRPr="003E7373">
        <w:rPr>
          <w:rFonts w:ascii="Times New Roman" w:hAnsi="Times New Roman" w:cs="Times New Roman"/>
          <w:b/>
          <w:sz w:val="28"/>
          <w:szCs w:val="28"/>
        </w:rPr>
        <w:t>представления</w:t>
      </w:r>
    </w:p>
    <w:p w:rsidR="00A619D7" w:rsidRPr="003E7373" w:rsidRDefault="003E7373" w:rsidP="003E7373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373">
        <w:rPr>
          <w:rFonts w:ascii="Times New Roman" w:hAnsi="Times New Roman" w:cs="Times New Roman"/>
          <w:b/>
          <w:sz w:val="28"/>
          <w:szCs w:val="28"/>
        </w:rPr>
        <w:t xml:space="preserve"> о природе, обществе </w:t>
      </w:r>
      <w:r w:rsidR="00A619D7" w:rsidRPr="003E7373">
        <w:rPr>
          <w:rFonts w:ascii="Times New Roman" w:hAnsi="Times New Roman" w:cs="Times New Roman"/>
          <w:b/>
          <w:sz w:val="28"/>
          <w:szCs w:val="28"/>
        </w:rPr>
        <w:t xml:space="preserve">на примере </w:t>
      </w:r>
    </w:p>
    <w:p w:rsidR="003E7373" w:rsidRDefault="00A619D7" w:rsidP="003E7373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373">
        <w:rPr>
          <w:rFonts w:ascii="Times New Roman" w:hAnsi="Times New Roman" w:cs="Times New Roman"/>
          <w:b/>
          <w:sz w:val="28"/>
          <w:szCs w:val="28"/>
        </w:rPr>
        <w:t xml:space="preserve">урока химии и немецкого языка </w:t>
      </w:r>
    </w:p>
    <w:p w:rsidR="00A619D7" w:rsidRPr="003E7373" w:rsidRDefault="00A619D7" w:rsidP="003E7373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373">
        <w:rPr>
          <w:rFonts w:ascii="Times New Roman" w:hAnsi="Times New Roman" w:cs="Times New Roman"/>
          <w:b/>
          <w:sz w:val="28"/>
          <w:szCs w:val="28"/>
        </w:rPr>
        <w:t xml:space="preserve">в 10 классе </w:t>
      </w:r>
    </w:p>
    <w:p w:rsidR="00A619D7" w:rsidRPr="003E7373" w:rsidRDefault="00A619D7" w:rsidP="003E7373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373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3E7373" w:rsidRPr="003E7373">
        <w:rPr>
          <w:rFonts w:ascii="Times New Roman" w:hAnsi="Times New Roman" w:cs="Times New Roman"/>
          <w:b/>
          <w:sz w:val="28"/>
          <w:szCs w:val="28"/>
        </w:rPr>
        <w:t>Применение</w:t>
      </w:r>
      <w:r w:rsidRPr="003E7373">
        <w:rPr>
          <w:rFonts w:ascii="Times New Roman" w:hAnsi="Times New Roman" w:cs="Times New Roman"/>
          <w:b/>
          <w:sz w:val="28"/>
          <w:szCs w:val="28"/>
        </w:rPr>
        <w:t xml:space="preserve"> карбоновых кислот»»</w:t>
      </w:r>
    </w:p>
    <w:p w:rsidR="00A619D7" w:rsidRPr="003E7373" w:rsidRDefault="00A619D7" w:rsidP="003E7373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9D7" w:rsidRDefault="00A619D7" w:rsidP="00A619D7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9D7" w:rsidRDefault="00A619D7" w:rsidP="00A619D7">
      <w:pPr>
        <w:spacing w:before="2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19D7">
        <w:rPr>
          <w:rFonts w:ascii="Times New Roman" w:hAnsi="Times New Roman" w:cs="Times New Roman"/>
          <w:sz w:val="28"/>
          <w:szCs w:val="28"/>
        </w:rPr>
        <w:t xml:space="preserve">Выполнили: </w:t>
      </w:r>
    </w:p>
    <w:p w:rsidR="00A619D7" w:rsidRDefault="00A619D7" w:rsidP="00A619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Давыдова Ирина Викторовна,</w:t>
      </w:r>
    </w:p>
    <w:p w:rsidR="00A619D7" w:rsidRDefault="00A619D7" w:rsidP="00A619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химии МАОУ СОШ №1,</w:t>
      </w:r>
    </w:p>
    <w:p w:rsidR="00A619D7" w:rsidRDefault="00A619D7" w:rsidP="00A619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Краснокамска;</w:t>
      </w:r>
    </w:p>
    <w:p w:rsidR="00A619D7" w:rsidRDefault="00A619D7" w:rsidP="00A619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Казакова Виктория Викторовна, </w:t>
      </w:r>
    </w:p>
    <w:p w:rsidR="00A619D7" w:rsidRDefault="00A619D7" w:rsidP="00A619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немецкого языка МАОУ СОШ №1,</w:t>
      </w:r>
    </w:p>
    <w:p w:rsidR="00A619D7" w:rsidRDefault="00A619D7" w:rsidP="00A619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Краснокамска</w:t>
      </w:r>
    </w:p>
    <w:p w:rsidR="00A619D7" w:rsidRDefault="00A619D7" w:rsidP="00A619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19D7" w:rsidRDefault="00A619D7" w:rsidP="00A619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19D7" w:rsidRDefault="00A619D7" w:rsidP="00A619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19D7" w:rsidRDefault="00A619D7" w:rsidP="00A619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19D7" w:rsidRDefault="00A619D7" w:rsidP="00A61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9D7" w:rsidRDefault="00A619D7" w:rsidP="00A61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9D7" w:rsidRDefault="00A619D7" w:rsidP="00A61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9D7" w:rsidRDefault="00A619D7" w:rsidP="00C270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Краснокамск, 2016</w:t>
      </w:r>
    </w:p>
    <w:p w:rsidR="00A619D7" w:rsidRDefault="00A619D7" w:rsidP="00A61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9D7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A619D7" w:rsidRDefault="00A619D7" w:rsidP="00A619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7ED" w:rsidRPr="00D52178" w:rsidRDefault="005577ED" w:rsidP="00D52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178">
        <w:rPr>
          <w:rFonts w:ascii="Times New Roman" w:eastAsia="Times New Roman" w:hAnsi="Times New Roman" w:cs="Times New Roman"/>
          <w:sz w:val="28"/>
          <w:szCs w:val="28"/>
        </w:rPr>
        <w:t xml:space="preserve">Особенность ФГОС нового поколения – деятельностный характер, который ставит главной задачей развитие личности учащегося. </w:t>
      </w:r>
    </w:p>
    <w:p w:rsidR="005577ED" w:rsidRPr="00D52178" w:rsidRDefault="005577ED" w:rsidP="00D52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178">
        <w:rPr>
          <w:rFonts w:ascii="Times New Roman" w:eastAsia="Times New Roman" w:hAnsi="Times New Roman" w:cs="Times New Roman"/>
          <w:sz w:val="28"/>
          <w:szCs w:val="28"/>
        </w:rPr>
        <w:t xml:space="preserve">Поставленная задача требует перехода к новой системно-деятельностной форме образования, которая, в свою очередь, связана с принципиальными изменениями деятельности учителя, реализующего новый стандарт. Исходя из требований времени, меняется подход к современному уроку. Современный урок должен отражать не только владение классической структурой урока, но и умение применять собственные творческие наработки </w:t>
      </w:r>
      <w:r w:rsidR="00C3721F" w:rsidRPr="00D52178">
        <w:rPr>
          <w:rFonts w:ascii="Times New Roman" w:eastAsia="Times New Roman" w:hAnsi="Times New Roman" w:cs="Times New Roman"/>
          <w:sz w:val="28"/>
          <w:szCs w:val="28"/>
        </w:rPr>
        <w:t>как в его построении</w:t>
      </w:r>
      <w:r w:rsidRPr="00D52178">
        <w:rPr>
          <w:rFonts w:ascii="Times New Roman" w:eastAsia="Times New Roman" w:hAnsi="Times New Roman" w:cs="Times New Roman"/>
          <w:sz w:val="28"/>
          <w:szCs w:val="28"/>
        </w:rPr>
        <w:t>, так и в подборе содержания учебного материала.</w:t>
      </w:r>
    </w:p>
    <w:p w:rsidR="00471153" w:rsidRPr="00D52178" w:rsidRDefault="00C3721F" w:rsidP="00D52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178">
        <w:rPr>
          <w:rFonts w:ascii="Times New Roman" w:eastAsia="Times New Roman" w:hAnsi="Times New Roman" w:cs="Times New Roman"/>
          <w:sz w:val="28"/>
          <w:szCs w:val="28"/>
        </w:rPr>
        <w:tab/>
      </w:r>
      <w:r w:rsidR="005577ED" w:rsidRPr="00D52178">
        <w:rPr>
          <w:rFonts w:ascii="Times New Roman" w:eastAsia="Times New Roman" w:hAnsi="Times New Roman" w:cs="Times New Roman"/>
          <w:sz w:val="28"/>
          <w:szCs w:val="28"/>
        </w:rPr>
        <w:t>В настоящее время все более актуальным в образовательном процессе становит</w:t>
      </w:r>
      <w:r w:rsidR="00D52178">
        <w:rPr>
          <w:rFonts w:ascii="Times New Roman" w:eastAsia="Times New Roman" w:hAnsi="Times New Roman" w:cs="Times New Roman"/>
          <w:sz w:val="28"/>
          <w:szCs w:val="28"/>
        </w:rPr>
        <w:t>ся использование приё</w:t>
      </w:r>
      <w:r w:rsidR="005577ED" w:rsidRPr="00D52178">
        <w:rPr>
          <w:rFonts w:ascii="Times New Roman" w:eastAsia="Times New Roman" w:hAnsi="Times New Roman" w:cs="Times New Roman"/>
          <w:sz w:val="28"/>
          <w:szCs w:val="28"/>
        </w:rPr>
        <w:t>мов и методов, которые формируют</w:t>
      </w:r>
      <w:r w:rsidR="00D52178">
        <w:rPr>
          <w:rFonts w:ascii="Times New Roman" w:eastAsia="Times New Roman" w:hAnsi="Times New Roman" w:cs="Times New Roman"/>
          <w:sz w:val="28"/>
          <w:szCs w:val="28"/>
        </w:rPr>
        <w:t xml:space="preserve"> у обучающихся</w:t>
      </w:r>
      <w:r w:rsidR="005577ED" w:rsidRPr="00D52178">
        <w:rPr>
          <w:rFonts w:ascii="Times New Roman" w:eastAsia="Times New Roman" w:hAnsi="Times New Roman" w:cs="Times New Roman"/>
          <w:sz w:val="28"/>
          <w:szCs w:val="28"/>
        </w:rPr>
        <w:t xml:space="preserve"> умения самостоятельно добывать знания, собирать необходимую информацию, выдвигать гипотезы, делать выводы и умозаключения. И в соответствии с новыми стандартами, нужно, прежде всего, усилить мотивацию ребенка к познанию окружающего мира, продемонстрировать ему, что школьные занятия – это </w:t>
      </w:r>
      <w:proofErr w:type="gramStart"/>
      <w:r w:rsidR="00C270EC" w:rsidRPr="00D52178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C27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0EC" w:rsidRPr="00D52178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proofErr w:type="gramEnd"/>
      <w:r w:rsidR="005577ED" w:rsidRPr="00D52178">
        <w:rPr>
          <w:rFonts w:ascii="Times New Roman" w:eastAsia="Times New Roman" w:hAnsi="Times New Roman" w:cs="Times New Roman"/>
          <w:sz w:val="28"/>
          <w:szCs w:val="28"/>
        </w:rPr>
        <w:t xml:space="preserve"> отвлеченных от жизн</w:t>
      </w:r>
      <w:r w:rsidRPr="00D52178">
        <w:rPr>
          <w:rFonts w:ascii="Times New Roman" w:eastAsia="Times New Roman" w:hAnsi="Times New Roman" w:cs="Times New Roman"/>
          <w:sz w:val="28"/>
          <w:szCs w:val="28"/>
        </w:rPr>
        <w:t xml:space="preserve">и знаний, а </w:t>
      </w:r>
      <w:r w:rsidR="005577ED" w:rsidRPr="00D52178">
        <w:rPr>
          <w:rFonts w:ascii="Times New Roman" w:eastAsia="Times New Roman" w:hAnsi="Times New Roman" w:cs="Times New Roman"/>
          <w:sz w:val="28"/>
          <w:szCs w:val="28"/>
        </w:rPr>
        <w:t>необходимая подготовка к жизни, её узнавание, поиск полезной информации и навыки ее применения в реальной жизни.</w:t>
      </w:r>
    </w:p>
    <w:p w:rsidR="00C3721F" w:rsidRPr="00D52178" w:rsidRDefault="00C3721F" w:rsidP="00D52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178">
        <w:rPr>
          <w:rFonts w:ascii="Times New Roman" w:hAnsi="Times New Roman" w:cs="Times New Roman"/>
          <w:sz w:val="28"/>
          <w:szCs w:val="28"/>
        </w:rPr>
        <w:tab/>
        <w:t>Данная методическая разработка создана в качестве примера,</w:t>
      </w:r>
      <w:r w:rsidR="00A1000C">
        <w:rPr>
          <w:rFonts w:ascii="Times New Roman" w:hAnsi="Times New Roman" w:cs="Times New Roman"/>
          <w:sz w:val="28"/>
          <w:szCs w:val="28"/>
        </w:rPr>
        <w:t xml:space="preserve"> демонстрирующего,</w:t>
      </w:r>
      <w:r w:rsidRPr="00D52178">
        <w:rPr>
          <w:rFonts w:ascii="Times New Roman" w:hAnsi="Times New Roman" w:cs="Times New Roman"/>
          <w:sz w:val="28"/>
          <w:szCs w:val="28"/>
        </w:rPr>
        <w:t xml:space="preserve"> как можно использовать интегрированный подход в изучении химии</w:t>
      </w:r>
      <w:r w:rsidR="00D52178" w:rsidRPr="00D52178">
        <w:rPr>
          <w:rFonts w:ascii="Times New Roman" w:hAnsi="Times New Roman" w:cs="Times New Roman"/>
          <w:sz w:val="28"/>
          <w:szCs w:val="28"/>
        </w:rPr>
        <w:t xml:space="preserve"> в совокупности с другими предметами (в частности с немецким языком)</w:t>
      </w:r>
      <w:r w:rsidRPr="00D521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721F" w:rsidRPr="00D52178" w:rsidRDefault="00D52178" w:rsidP="00D52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178">
        <w:rPr>
          <w:rFonts w:ascii="Times New Roman" w:hAnsi="Times New Roman" w:cs="Times New Roman"/>
          <w:sz w:val="28"/>
          <w:szCs w:val="28"/>
        </w:rPr>
        <w:tab/>
      </w:r>
      <w:r w:rsidR="00C3721F" w:rsidRPr="00D52178">
        <w:rPr>
          <w:rFonts w:ascii="Times New Roman" w:hAnsi="Times New Roman" w:cs="Times New Roman"/>
          <w:sz w:val="28"/>
          <w:szCs w:val="28"/>
        </w:rPr>
        <w:t xml:space="preserve">Она доказывает, что интегрированный урок </w:t>
      </w:r>
      <w:r w:rsidRPr="00D52178">
        <w:rPr>
          <w:rFonts w:ascii="Times New Roman" w:hAnsi="Times New Roman" w:cs="Times New Roman"/>
          <w:sz w:val="28"/>
          <w:szCs w:val="28"/>
        </w:rPr>
        <w:t xml:space="preserve"> активизирует</w:t>
      </w:r>
      <w:r w:rsidR="00C3721F" w:rsidRPr="00D52178">
        <w:rPr>
          <w:rFonts w:ascii="Times New Roman" w:hAnsi="Times New Roman" w:cs="Times New Roman"/>
          <w:sz w:val="28"/>
          <w:szCs w:val="28"/>
        </w:rPr>
        <w:t xml:space="preserve"> мыслительную и практическую деятельность учащихся</w:t>
      </w:r>
      <w:r w:rsidRPr="00D52178">
        <w:rPr>
          <w:rFonts w:ascii="Times New Roman" w:hAnsi="Times New Roman" w:cs="Times New Roman"/>
          <w:sz w:val="28"/>
          <w:szCs w:val="28"/>
        </w:rPr>
        <w:t>, помогает</w:t>
      </w:r>
      <w:r w:rsidR="00C3721F" w:rsidRPr="00D52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721F" w:rsidRPr="00D52178">
        <w:rPr>
          <w:rFonts w:ascii="Times New Roman" w:eastAsia="Times New Roman" w:hAnsi="Times New Roman" w:cs="Times New Roman"/>
          <w:sz w:val="28"/>
          <w:szCs w:val="28"/>
        </w:rPr>
        <w:t>учащимся понять, что полученные знания по предметам взаимосвязаны и могут пригодиться в повседневной жизнедеятельности.</w:t>
      </w:r>
    </w:p>
    <w:p w:rsidR="00C3721F" w:rsidRPr="00D52178" w:rsidRDefault="00C3721F" w:rsidP="00D52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21F" w:rsidRPr="00D52178" w:rsidRDefault="00C3721F" w:rsidP="00D52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178">
        <w:rPr>
          <w:rFonts w:ascii="Times New Roman" w:eastAsia="Times New Roman" w:hAnsi="Times New Roman" w:cs="Times New Roman"/>
          <w:sz w:val="24"/>
          <w:szCs w:val="24"/>
        </w:rPr>
        <w:tab/>
      </w:r>
      <w:r w:rsidRPr="00D52178">
        <w:rPr>
          <w:rFonts w:ascii="Times New Roman" w:eastAsia="Times New Roman" w:hAnsi="Times New Roman" w:cs="Times New Roman"/>
          <w:sz w:val="28"/>
          <w:szCs w:val="28"/>
        </w:rPr>
        <w:t xml:space="preserve">Применение интегрированного подхода </w:t>
      </w:r>
      <w:r w:rsidR="00D52178" w:rsidRPr="00D52178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D521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2178" w:rsidRPr="00D52178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D52178">
        <w:rPr>
          <w:rFonts w:ascii="Times New Roman" w:eastAsia="Times New Roman" w:hAnsi="Times New Roman" w:cs="Times New Roman"/>
          <w:sz w:val="28"/>
          <w:szCs w:val="28"/>
        </w:rPr>
        <w:t xml:space="preserve"> добиться от учеников не только понимания предмета, но и, умения </w:t>
      </w:r>
      <w:r w:rsidR="00D52178" w:rsidRPr="00D52178">
        <w:rPr>
          <w:rFonts w:ascii="Times New Roman" w:eastAsia="Times New Roman" w:hAnsi="Times New Roman" w:cs="Times New Roman"/>
          <w:sz w:val="28"/>
          <w:szCs w:val="28"/>
        </w:rPr>
        <w:t xml:space="preserve">добывать и </w:t>
      </w:r>
      <w:r w:rsidRPr="00D52178">
        <w:rPr>
          <w:rFonts w:ascii="Times New Roman" w:eastAsia="Times New Roman" w:hAnsi="Times New Roman" w:cs="Times New Roman"/>
          <w:sz w:val="28"/>
          <w:szCs w:val="28"/>
        </w:rPr>
        <w:t>применять полученные знания при изучении других предметов.</w:t>
      </w:r>
    </w:p>
    <w:p w:rsidR="00C3721F" w:rsidRPr="00D52178" w:rsidRDefault="00C3721F" w:rsidP="00D521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153" w:rsidRPr="00D52178" w:rsidRDefault="00C3721F" w:rsidP="00D52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178">
        <w:rPr>
          <w:rFonts w:ascii="Times New Roman" w:hAnsi="Times New Roman" w:cs="Times New Roman"/>
          <w:sz w:val="28"/>
          <w:szCs w:val="28"/>
        </w:rPr>
        <w:t>У</w:t>
      </w:r>
      <w:r w:rsidR="00471153" w:rsidRPr="00D52178">
        <w:rPr>
          <w:rFonts w:ascii="Times New Roman" w:hAnsi="Times New Roman" w:cs="Times New Roman"/>
          <w:sz w:val="28"/>
          <w:szCs w:val="28"/>
        </w:rPr>
        <w:t xml:space="preserve">читель-предметник будет иметь возможность </w:t>
      </w:r>
      <w:r w:rsidR="00C270EC" w:rsidRPr="00D52178">
        <w:rPr>
          <w:rFonts w:ascii="Times New Roman" w:hAnsi="Times New Roman" w:cs="Times New Roman"/>
          <w:sz w:val="28"/>
          <w:szCs w:val="28"/>
        </w:rPr>
        <w:t>использовать</w:t>
      </w:r>
      <w:r w:rsidR="00471153" w:rsidRPr="00D52178">
        <w:rPr>
          <w:rFonts w:ascii="Times New Roman" w:hAnsi="Times New Roman" w:cs="Times New Roman"/>
          <w:sz w:val="28"/>
          <w:szCs w:val="28"/>
        </w:rPr>
        <w:t xml:space="preserve"> данную методическую разработку для проектирования своего урока.</w:t>
      </w:r>
    </w:p>
    <w:p w:rsidR="00471153" w:rsidRPr="00D52178" w:rsidRDefault="00471153" w:rsidP="00D52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153" w:rsidRPr="00D52178" w:rsidRDefault="00471153" w:rsidP="00D52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153" w:rsidRPr="00D52178" w:rsidRDefault="00471153" w:rsidP="00A61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153" w:rsidRPr="00471153" w:rsidRDefault="00471153" w:rsidP="00A61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153" w:rsidRPr="00471153" w:rsidRDefault="00471153" w:rsidP="00A61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153" w:rsidRDefault="00471153" w:rsidP="00A619D7">
      <w:pPr>
        <w:spacing w:after="0" w:line="240" w:lineRule="auto"/>
        <w:jc w:val="both"/>
        <w:rPr>
          <w:sz w:val="28"/>
          <w:szCs w:val="28"/>
        </w:rPr>
      </w:pPr>
    </w:p>
    <w:p w:rsidR="00471153" w:rsidRDefault="00471153" w:rsidP="00471153">
      <w:pPr>
        <w:pStyle w:val="Default"/>
        <w:jc w:val="center"/>
        <w:rPr>
          <w:b/>
          <w:bCs/>
          <w:sz w:val="23"/>
          <w:szCs w:val="23"/>
        </w:rPr>
      </w:pPr>
    </w:p>
    <w:p w:rsidR="00C270EC" w:rsidRDefault="00C270EC" w:rsidP="00471153">
      <w:pPr>
        <w:pStyle w:val="Default"/>
        <w:jc w:val="center"/>
        <w:rPr>
          <w:b/>
          <w:bCs/>
          <w:sz w:val="28"/>
          <w:szCs w:val="28"/>
        </w:rPr>
      </w:pPr>
    </w:p>
    <w:p w:rsidR="00EE76C3" w:rsidRDefault="00EE76C3" w:rsidP="00471153">
      <w:pPr>
        <w:pStyle w:val="Default"/>
        <w:jc w:val="center"/>
        <w:rPr>
          <w:b/>
          <w:bCs/>
          <w:sz w:val="28"/>
          <w:szCs w:val="28"/>
        </w:rPr>
      </w:pPr>
    </w:p>
    <w:p w:rsidR="00471153" w:rsidRDefault="00471153" w:rsidP="00471153">
      <w:pPr>
        <w:pStyle w:val="Default"/>
        <w:jc w:val="center"/>
        <w:rPr>
          <w:b/>
          <w:bCs/>
          <w:sz w:val="28"/>
          <w:szCs w:val="28"/>
        </w:rPr>
      </w:pPr>
      <w:r w:rsidRPr="00471153">
        <w:rPr>
          <w:b/>
          <w:bCs/>
          <w:sz w:val="28"/>
          <w:szCs w:val="28"/>
        </w:rPr>
        <w:lastRenderedPageBreak/>
        <w:t>Содержание</w:t>
      </w:r>
    </w:p>
    <w:p w:rsidR="00B7122F" w:rsidRPr="00471153" w:rsidRDefault="00B7122F" w:rsidP="00471153">
      <w:pPr>
        <w:pStyle w:val="Default"/>
        <w:jc w:val="center"/>
        <w:rPr>
          <w:b/>
          <w:bCs/>
          <w:sz w:val="28"/>
          <w:szCs w:val="28"/>
        </w:rPr>
      </w:pPr>
    </w:p>
    <w:p w:rsidR="00471153" w:rsidRPr="00471153" w:rsidRDefault="00471153" w:rsidP="00471153">
      <w:pPr>
        <w:pStyle w:val="Default"/>
        <w:jc w:val="center"/>
        <w:rPr>
          <w:sz w:val="28"/>
          <w:szCs w:val="28"/>
        </w:rPr>
      </w:pPr>
    </w:p>
    <w:p w:rsidR="00471153" w:rsidRPr="00471153" w:rsidRDefault="00471153" w:rsidP="00471153">
      <w:pPr>
        <w:pStyle w:val="Default"/>
        <w:numPr>
          <w:ilvl w:val="0"/>
          <w:numId w:val="1"/>
        </w:numPr>
        <w:ind w:left="426"/>
        <w:rPr>
          <w:sz w:val="28"/>
          <w:szCs w:val="28"/>
        </w:rPr>
      </w:pPr>
      <w:r w:rsidRPr="00471153">
        <w:rPr>
          <w:sz w:val="28"/>
          <w:szCs w:val="28"/>
        </w:rPr>
        <w:t>Введение ................................................................................................</w:t>
      </w:r>
      <w:r w:rsidR="00681E86">
        <w:rPr>
          <w:sz w:val="28"/>
          <w:szCs w:val="28"/>
        </w:rPr>
        <w:t>.......</w:t>
      </w:r>
      <w:r w:rsidRPr="00471153">
        <w:rPr>
          <w:sz w:val="28"/>
          <w:szCs w:val="28"/>
        </w:rPr>
        <w:t xml:space="preserve">4 </w:t>
      </w:r>
    </w:p>
    <w:p w:rsidR="00471153" w:rsidRPr="00471153" w:rsidRDefault="00471153" w:rsidP="00471153">
      <w:pPr>
        <w:pStyle w:val="Default"/>
        <w:ind w:left="720"/>
        <w:rPr>
          <w:sz w:val="28"/>
          <w:szCs w:val="28"/>
        </w:rPr>
      </w:pPr>
    </w:p>
    <w:p w:rsidR="00471153" w:rsidRPr="00471153" w:rsidRDefault="00471153" w:rsidP="00471153">
      <w:pPr>
        <w:pStyle w:val="Default"/>
        <w:spacing w:after="163"/>
        <w:rPr>
          <w:sz w:val="28"/>
          <w:szCs w:val="28"/>
        </w:rPr>
      </w:pPr>
      <w:r w:rsidRPr="00471153">
        <w:rPr>
          <w:sz w:val="28"/>
          <w:szCs w:val="28"/>
        </w:rPr>
        <w:t>1.1. Цели и задачи методической разработки ...............................</w:t>
      </w:r>
      <w:r>
        <w:rPr>
          <w:sz w:val="28"/>
          <w:szCs w:val="28"/>
        </w:rPr>
        <w:t>..............</w:t>
      </w:r>
      <w:r w:rsidR="00681E86">
        <w:rPr>
          <w:sz w:val="28"/>
          <w:szCs w:val="28"/>
        </w:rPr>
        <w:t>....</w:t>
      </w:r>
      <w:r w:rsidR="00C270EC">
        <w:rPr>
          <w:sz w:val="28"/>
          <w:szCs w:val="28"/>
        </w:rPr>
        <w:t>6</w:t>
      </w:r>
      <w:r w:rsidRPr="00471153">
        <w:rPr>
          <w:sz w:val="28"/>
          <w:szCs w:val="28"/>
        </w:rPr>
        <w:t xml:space="preserve"> </w:t>
      </w:r>
    </w:p>
    <w:p w:rsidR="00EE76C3" w:rsidRDefault="00471153" w:rsidP="00471153">
      <w:pPr>
        <w:pStyle w:val="Default"/>
        <w:rPr>
          <w:sz w:val="28"/>
          <w:szCs w:val="28"/>
        </w:rPr>
      </w:pPr>
      <w:r w:rsidRPr="00471153">
        <w:rPr>
          <w:sz w:val="28"/>
          <w:szCs w:val="28"/>
        </w:rPr>
        <w:t xml:space="preserve">1.2. Условия эффективности использования данной методической </w:t>
      </w:r>
    </w:p>
    <w:p w:rsidR="00471153" w:rsidRPr="00471153" w:rsidRDefault="00471153" w:rsidP="00471153">
      <w:pPr>
        <w:pStyle w:val="Default"/>
        <w:rPr>
          <w:sz w:val="28"/>
          <w:szCs w:val="28"/>
        </w:rPr>
      </w:pPr>
      <w:r w:rsidRPr="00471153">
        <w:rPr>
          <w:sz w:val="28"/>
          <w:szCs w:val="28"/>
        </w:rPr>
        <w:t>разработки</w:t>
      </w:r>
      <w:r w:rsidRPr="00711032">
        <w:rPr>
          <w:color w:val="auto"/>
          <w:sz w:val="28"/>
          <w:szCs w:val="28"/>
        </w:rPr>
        <w:t>……</w:t>
      </w:r>
      <w:r w:rsidR="00C01615" w:rsidRPr="00711032">
        <w:rPr>
          <w:color w:val="auto"/>
          <w:sz w:val="28"/>
          <w:szCs w:val="28"/>
        </w:rPr>
        <w:t>…………………………………………</w:t>
      </w:r>
      <w:r w:rsidR="00711032">
        <w:rPr>
          <w:color w:val="auto"/>
          <w:sz w:val="28"/>
          <w:szCs w:val="28"/>
        </w:rPr>
        <w:t>……………………...</w:t>
      </w:r>
      <w:r w:rsidRPr="00711032">
        <w:rPr>
          <w:color w:val="auto"/>
          <w:sz w:val="28"/>
          <w:szCs w:val="28"/>
        </w:rPr>
        <w:t xml:space="preserve">6 </w:t>
      </w:r>
    </w:p>
    <w:p w:rsidR="00471153" w:rsidRPr="00471153" w:rsidRDefault="00471153" w:rsidP="00471153">
      <w:pPr>
        <w:pStyle w:val="Default"/>
        <w:rPr>
          <w:sz w:val="28"/>
          <w:szCs w:val="28"/>
        </w:rPr>
      </w:pPr>
    </w:p>
    <w:p w:rsidR="00471153" w:rsidRPr="00471153" w:rsidRDefault="00471153" w:rsidP="00471153">
      <w:pPr>
        <w:pStyle w:val="Default"/>
        <w:numPr>
          <w:ilvl w:val="0"/>
          <w:numId w:val="1"/>
        </w:numPr>
        <w:ind w:left="426"/>
        <w:rPr>
          <w:sz w:val="28"/>
          <w:szCs w:val="28"/>
        </w:rPr>
      </w:pPr>
      <w:r w:rsidRPr="00471153">
        <w:rPr>
          <w:sz w:val="28"/>
          <w:szCs w:val="28"/>
        </w:rPr>
        <w:t xml:space="preserve">Технологическая карта урока </w:t>
      </w:r>
    </w:p>
    <w:p w:rsidR="00471153" w:rsidRPr="00471153" w:rsidRDefault="00471153" w:rsidP="00471153">
      <w:pPr>
        <w:pStyle w:val="Default"/>
        <w:ind w:left="720"/>
        <w:rPr>
          <w:sz w:val="28"/>
          <w:szCs w:val="28"/>
        </w:rPr>
      </w:pPr>
    </w:p>
    <w:p w:rsidR="00471153" w:rsidRPr="00471153" w:rsidRDefault="00471153" w:rsidP="00471153">
      <w:pPr>
        <w:pStyle w:val="Default"/>
        <w:spacing w:after="167"/>
        <w:jc w:val="both"/>
        <w:rPr>
          <w:sz w:val="28"/>
          <w:szCs w:val="28"/>
        </w:rPr>
      </w:pPr>
      <w:r w:rsidRPr="00471153">
        <w:rPr>
          <w:sz w:val="28"/>
          <w:szCs w:val="28"/>
        </w:rPr>
        <w:t>2.1. Название и авторы учебно-методического</w:t>
      </w:r>
      <w:r w:rsidR="007260CB">
        <w:rPr>
          <w:sz w:val="28"/>
          <w:szCs w:val="28"/>
        </w:rPr>
        <w:t xml:space="preserve"> комплекса………………</w:t>
      </w:r>
      <w:r w:rsidR="003144BF">
        <w:rPr>
          <w:sz w:val="28"/>
          <w:szCs w:val="28"/>
        </w:rPr>
        <w:t>…</w:t>
      </w:r>
      <w:r w:rsidR="00C01615">
        <w:rPr>
          <w:sz w:val="28"/>
          <w:szCs w:val="28"/>
        </w:rPr>
        <w:t>7</w:t>
      </w:r>
    </w:p>
    <w:p w:rsidR="00471153" w:rsidRPr="00471153" w:rsidRDefault="00471153" w:rsidP="00471153">
      <w:pPr>
        <w:pStyle w:val="Default"/>
        <w:spacing w:after="167"/>
        <w:rPr>
          <w:sz w:val="28"/>
          <w:szCs w:val="28"/>
        </w:rPr>
      </w:pPr>
      <w:r w:rsidRPr="00471153">
        <w:rPr>
          <w:sz w:val="28"/>
          <w:szCs w:val="28"/>
        </w:rPr>
        <w:t xml:space="preserve">2.2. Цель и задачи урока </w:t>
      </w:r>
      <w:r w:rsidR="007260CB">
        <w:rPr>
          <w:sz w:val="28"/>
          <w:szCs w:val="28"/>
        </w:rPr>
        <w:t>……………………………………………………</w:t>
      </w:r>
      <w:r w:rsidR="00711032">
        <w:rPr>
          <w:sz w:val="28"/>
          <w:szCs w:val="28"/>
        </w:rPr>
        <w:t>...</w:t>
      </w:r>
      <w:r w:rsidR="00C01615">
        <w:rPr>
          <w:sz w:val="28"/>
          <w:szCs w:val="28"/>
        </w:rPr>
        <w:t>7</w:t>
      </w:r>
      <w:r w:rsidRPr="00471153">
        <w:rPr>
          <w:sz w:val="28"/>
          <w:szCs w:val="28"/>
        </w:rPr>
        <w:t xml:space="preserve"> </w:t>
      </w:r>
    </w:p>
    <w:p w:rsidR="00471153" w:rsidRPr="00471153" w:rsidRDefault="00471153" w:rsidP="00471153">
      <w:pPr>
        <w:pStyle w:val="Default"/>
        <w:spacing w:after="167"/>
        <w:rPr>
          <w:sz w:val="28"/>
          <w:szCs w:val="28"/>
        </w:rPr>
      </w:pPr>
      <w:r w:rsidRPr="00471153">
        <w:rPr>
          <w:sz w:val="28"/>
          <w:szCs w:val="28"/>
        </w:rPr>
        <w:t>2.3. Ожидаемые рез</w:t>
      </w:r>
      <w:r>
        <w:rPr>
          <w:sz w:val="28"/>
          <w:szCs w:val="28"/>
        </w:rPr>
        <w:t>ультаты………………………………………</w:t>
      </w:r>
      <w:proofErr w:type="gramStart"/>
      <w:r>
        <w:rPr>
          <w:sz w:val="28"/>
          <w:szCs w:val="28"/>
        </w:rPr>
        <w:t>……</w:t>
      </w:r>
      <w:r w:rsidR="00711032">
        <w:rPr>
          <w:sz w:val="28"/>
          <w:szCs w:val="28"/>
        </w:rPr>
        <w:t>.</w:t>
      </w:r>
      <w:proofErr w:type="gramEnd"/>
      <w:r w:rsidR="00711032">
        <w:rPr>
          <w:sz w:val="28"/>
          <w:szCs w:val="28"/>
        </w:rPr>
        <w:t>……</w:t>
      </w:r>
      <w:r>
        <w:rPr>
          <w:sz w:val="28"/>
          <w:szCs w:val="28"/>
        </w:rPr>
        <w:t>.</w:t>
      </w:r>
      <w:r w:rsidR="001D5089">
        <w:rPr>
          <w:sz w:val="28"/>
          <w:szCs w:val="28"/>
        </w:rPr>
        <w:t>8</w:t>
      </w:r>
      <w:r w:rsidRPr="00471153">
        <w:rPr>
          <w:sz w:val="28"/>
          <w:szCs w:val="28"/>
        </w:rPr>
        <w:t xml:space="preserve"> </w:t>
      </w:r>
    </w:p>
    <w:p w:rsidR="00EE76C3" w:rsidRDefault="00471153" w:rsidP="00471153">
      <w:pPr>
        <w:pStyle w:val="Default"/>
        <w:spacing w:after="167"/>
        <w:rPr>
          <w:sz w:val="28"/>
          <w:szCs w:val="28"/>
        </w:rPr>
      </w:pPr>
      <w:r w:rsidRPr="00471153">
        <w:rPr>
          <w:sz w:val="28"/>
          <w:szCs w:val="28"/>
        </w:rPr>
        <w:t xml:space="preserve">2.4. Тип урока, методы, технологии, формы обучения, применяемые на </w:t>
      </w:r>
    </w:p>
    <w:p w:rsidR="00471153" w:rsidRPr="00471153" w:rsidRDefault="00471153" w:rsidP="00471153">
      <w:pPr>
        <w:pStyle w:val="Default"/>
        <w:spacing w:after="167"/>
        <w:rPr>
          <w:sz w:val="28"/>
          <w:szCs w:val="28"/>
        </w:rPr>
      </w:pPr>
      <w:r w:rsidRPr="00471153">
        <w:rPr>
          <w:sz w:val="28"/>
          <w:szCs w:val="28"/>
        </w:rPr>
        <w:t>уроке………</w:t>
      </w:r>
      <w:r w:rsidR="00681E86">
        <w:rPr>
          <w:sz w:val="28"/>
          <w:szCs w:val="28"/>
        </w:rPr>
        <w:t>………………………………………………………………</w:t>
      </w:r>
      <w:proofErr w:type="gramStart"/>
      <w:r w:rsidR="00681E86">
        <w:rPr>
          <w:sz w:val="28"/>
          <w:szCs w:val="28"/>
        </w:rPr>
        <w:t>…...</w:t>
      </w:r>
      <w:r w:rsidR="00A1000C">
        <w:rPr>
          <w:sz w:val="28"/>
          <w:szCs w:val="28"/>
        </w:rPr>
        <w:t>.</w:t>
      </w:r>
      <w:proofErr w:type="gramEnd"/>
      <w:r w:rsidR="00C01615">
        <w:rPr>
          <w:sz w:val="28"/>
          <w:szCs w:val="28"/>
        </w:rPr>
        <w:t>9</w:t>
      </w:r>
    </w:p>
    <w:p w:rsidR="00471153" w:rsidRPr="00471153" w:rsidRDefault="00471153" w:rsidP="00471153">
      <w:pPr>
        <w:pStyle w:val="Default"/>
        <w:spacing w:after="167"/>
        <w:rPr>
          <w:sz w:val="28"/>
          <w:szCs w:val="28"/>
        </w:rPr>
      </w:pPr>
      <w:r w:rsidRPr="00471153">
        <w:rPr>
          <w:sz w:val="28"/>
          <w:szCs w:val="28"/>
        </w:rPr>
        <w:t xml:space="preserve">2.5. </w:t>
      </w:r>
      <w:r w:rsidR="00175915">
        <w:rPr>
          <w:sz w:val="28"/>
          <w:szCs w:val="28"/>
        </w:rPr>
        <w:t>Ресурсы</w:t>
      </w:r>
      <w:r w:rsidRPr="00471153">
        <w:rPr>
          <w:sz w:val="28"/>
          <w:szCs w:val="28"/>
        </w:rPr>
        <w:t xml:space="preserve"> к </w:t>
      </w:r>
      <w:r>
        <w:rPr>
          <w:sz w:val="28"/>
          <w:szCs w:val="28"/>
        </w:rPr>
        <w:t>уроку…………………………………………………...</w:t>
      </w:r>
      <w:r w:rsidR="00175915">
        <w:rPr>
          <w:sz w:val="28"/>
          <w:szCs w:val="28"/>
        </w:rPr>
        <w:t>............</w:t>
      </w:r>
      <w:r w:rsidR="00C01615">
        <w:rPr>
          <w:sz w:val="28"/>
          <w:szCs w:val="28"/>
        </w:rPr>
        <w:t>9</w:t>
      </w:r>
      <w:r w:rsidRPr="00471153">
        <w:rPr>
          <w:sz w:val="28"/>
          <w:szCs w:val="28"/>
        </w:rPr>
        <w:t xml:space="preserve"> </w:t>
      </w:r>
    </w:p>
    <w:p w:rsidR="00471153" w:rsidRPr="00471153" w:rsidRDefault="00471153" w:rsidP="00471153">
      <w:pPr>
        <w:pStyle w:val="Default"/>
        <w:rPr>
          <w:sz w:val="28"/>
          <w:szCs w:val="28"/>
        </w:rPr>
      </w:pPr>
      <w:r w:rsidRPr="00471153">
        <w:rPr>
          <w:sz w:val="28"/>
          <w:szCs w:val="28"/>
        </w:rPr>
        <w:t>2.6. Ход уро</w:t>
      </w:r>
      <w:r>
        <w:rPr>
          <w:sz w:val="28"/>
          <w:szCs w:val="28"/>
        </w:rPr>
        <w:t>ка…………………………………………………………………</w:t>
      </w:r>
      <w:r w:rsidR="001D5089">
        <w:rPr>
          <w:sz w:val="28"/>
          <w:szCs w:val="28"/>
        </w:rPr>
        <w:t>10</w:t>
      </w:r>
      <w:r w:rsidRPr="00471153">
        <w:rPr>
          <w:sz w:val="28"/>
          <w:szCs w:val="28"/>
        </w:rPr>
        <w:t xml:space="preserve"> </w:t>
      </w:r>
    </w:p>
    <w:p w:rsidR="00471153" w:rsidRPr="00471153" w:rsidRDefault="00471153" w:rsidP="00471153">
      <w:pPr>
        <w:pStyle w:val="Default"/>
        <w:rPr>
          <w:sz w:val="28"/>
          <w:szCs w:val="28"/>
        </w:rPr>
      </w:pPr>
    </w:p>
    <w:p w:rsidR="00471153" w:rsidRPr="00471153" w:rsidRDefault="00471153" w:rsidP="00471153">
      <w:pPr>
        <w:pStyle w:val="Default"/>
        <w:spacing w:after="167"/>
        <w:rPr>
          <w:sz w:val="28"/>
          <w:szCs w:val="28"/>
        </w:rPr>
      </w:pPr>
      <w:r w:rsidRPr="00471153">
        <w:rPr>
          <w:sz w:val="28"/>
          <w:szCs w:val="28"/>
        </w:rPr>
        <w:t>3. Заключение ............................................................................................</w:t>
      </w:r>
      <w:r>
        <w:rPr>
          <w:sz w:val="28"/>
          <w:szCs w:val="28"/>
        </w:rPr>
        <w:t>......</w:t>
      </w:r>
      <w:r w:rsidR="00711032">
        <w:rPr>
          <w:sz w:val="28"/>
          <w:szCs w:val="28"/>
        </w:rPr>
        <w:t>.</w:t>
      </w:r>
      <w:r w:rsidR="00B7122F">
        <w:rPr>
          <w:sz w:val="28"/>
          <w:szCs w:val="28"/>
        </w:rPr>
        <w:t>13</w:t>
      </w:r>
      <w:r w:rsidRPr="00471153">
        <w:rPr>
          <w:sz w:val="28"/>
          <w:szCs w:val="28"/>
        </w:rPr>
        <w:t xml:space="preserve"> </w:t>
      </w:r>
    </w:p>
    <w:p w:rsidR="00471153" w:rsidRPr="00471153" w:rsidRDefault="00471153" w:rsidP="00471153">
      <w:pPr>
        <w:pStyle w:val="Default"/>
        <w:spacing w:after="167"/>
        <w:rPr>
          <w:sz w:val="28"/>
          <w:szCs w:val="28"/>
        </w:rPr>
      </w:pPr>
      <w:r w:rsidRPr="00471153">
        <w:rPr>
          <w:sz w:val="28"/>
          <w:szCs w:val="28"/>
        </w:rPr>
        <w:t xml:space="preserve">4. </w:t>
      </w:r>
      <w:r w:rsidR="001D5089">
        <w:rPr>
          <w:sz w:val="28"/>
          <w:szCs w:val="28"/>
        </w:rPr>
        <w:t>Библиографический список</w:t>
      </w:r>
      <w:r w:rsidRPr="00471153">
        <w:rPr>
          <w:sz w:val="28"/>
          <w:szCs w:val="28"/>
        </w:rPr>
        <w:t xml:space="preserve"> ...............................................</w:t>
      </w:r>
      <w:r w:rsidR="001D5089">
        <w:rPr>
          <w:sz w:val="28"/>
          <w:szCs w:val="28"/>
        </w:rPr>
        <w:t>.........................</w:t>
      </w:r>
      <w:r w:rsidR="00B7122F">
        <w:rPr>
          <w:sz w:val="28"/>
          <w:szCs w:val="28"/>
        </w:rPr>
        <w:t>14</w:t>
      </w:r>
      <w:r w:rsidRPr="00471153">
        <w:rPr>
          <w:sz w:val="28"/>
          <w:szCs w:val="28"/>
        </w:rPr>
        <w:t xml:space="preserve"> </w:t>
      </w:r>
    </w:p>
    <w:p w:rsidR="00471153" w:rsidRPr="00471153" w:rsidRDefault="00471153" w:rsidP="00471153">
      <w:pPr>
        <w:pStyle w:val="Default"/>
        <w:rPr>
          <w:sz w:val="28"/>
          <w:szCs w:val="28"/>
        </w:rPr>
      </w:pPr>
      <w:r w:rsidRPr="00471153">
        <w:rPr>
          <w:sz w:val="28"/>
          <w:szCs w:val="28"/>
        </w:rPr>
        <w:t>5. Приложени</w:t>
      </w:r>
      <w:r w:rsidR="00CB0A55">
        <w:rPr>
          <w:sz w:val="28"/>
          <w:szCs w:val="28"/>
        </w:rPr>
        <w:t>я</w:t>
      </w:r>
      <w:r>
        <w:rPr>
          <w:sz w:val="28"/>
          <w:szCs w:val="28"/>
        </w:rPr>
        <w:t>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 w:rsidRPr="00471153">
        <w:rPr>
          <w:sz w:val="28"/>
          <w:szCs w:val="28"/>
        </w:rPr>
        <w:t>…….</w:t>
      </w:r>
      <w:r w:rsidR="00B7122F">
        <w:rPr>
          <w:sz w:val="28"/>
          <w:szCs w:val="28"/>
        </w:rPr>
        <w:t>.15</w:t>
      </w:r>
      <w:r w:rsidRPr="00471153">
        <w:rPr>
          <w:sz w:val="28"/>
          <w:szCs w:val="28"/>
        </w:rPr>
        <w:t xml:space="preserve"> </w:t>
      </w:r>
    </w:p>
    <w:p w:rsidR="00471153" w:rsidRDefault="00471153" w:rsidP="00A619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153" w:rsidRDefault="00471153" w:rsidP="00A619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153" w:rsidRDefault="00471153" w:rsidP="00A619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153" w:rsidRDefault="00471153" w:rsidP="00A619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153" w:rsidRDefault="00471153" w:rsidP="00A619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153" w:rsidRDefault="00471153" w:rsidP="00A619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153" w:rsidRDefault="00471153" w:rsidP="00A619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153" w:rsidRDefault="00471153" w:rsidP="00A619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153" w:rsidRDefault="00471153" w:rsidP="00A619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153" w:rsidRDefault="00471153" w:rsidP="00A619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153" w:rsidRDefault="00471153" w:rsidP="00A619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153" w:rsidRDefault="00471153" w:rsidP="00A619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153" w:rsidRDefault="00471153" w:rsidP="00A619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153" w:rsidRDefault="00471153" w:rsidP="00A619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153" w:rsidRDefault="00471153" w:rsidP="00A619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153" w:rsidRDefault="00471153" w:rsidP="00A619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6C3" w:rsidRDefault="00EE76C3" w:rsidP="003144BF">
      <w:pPr>
        <w:pStyle w:val="Default"/>
        <w:rPr>
          <w:bCs/>
          <w:sz w:val="28"/>
          <w:szCs w:val="28"/>
        </w:rPr>
      </w:pPr>
    </w:p>
    <w:p w:rsidR="007B39DF" w:rsidRPr="006B30B3" w:rsidRDefault="007B39DF" w:rsidP="003144BF">
      <w:pPr>
        <w:pStyle w:val="Default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Введение</w:t>
      </w:r>
    </w:p>
    <w:p w:rsidR="00A1000C" w:rsidRDefault="00A1000C" w:rsidP="00A1000C">
      <w:pPr>
        <w:pStyle w:val="Default"/>
        <w:jc w:val="both"/>
        <w:rPr>
          <w:sz w:val="28"/>
          <w:szCs w:val="28"/>
        </w:rPr>
      </w:pPr>
    </w:p>
    <w:p w:rsidR="00A1000C" w:rsidRDefault="00F75993" w:rsidP="00CA4E72">
      <w:pPr>
        <w:pStyle w:val="Default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ab/>
      </w:r>
      <w:r w:rsidR="007260CB">
        <w:rPr>
          <w:rFonts w:eastAsia="Times New Roman"/>
          <w:color w:val="auto"/>
          <w:sz w:val="28"/>
          <w:szCs w:val="28"/>
        </w:rPr>
        <w:t>В связи с инновационными процессами, идущими сегодня в системе образования,</w:t>
      </w:r>
      <w:r w:rsidRPr="00F75993">
        <w:rPr>
          <w:rFonts w:eastAsia="Times New Roman"/>
          <w:color w:val="auto"/>
          <w:sz w:val="28"/>
          <w:szCs w:val="28"/>
        </w:rPr>
        <w:t xml:space="preserve"> </w:t>
      </w:r>
      <w:r w:rsidR="007260CB">
        <w:rPr>
          <w:rFonts w:eastAsia="Times New Roman"/>
          <w:color w:val="auto"/>
          <w:sz w:val="28"/>
          <w:szCs w:val="28"/>
        </w:rPr>
        <w:t>остро стоит</w:t>
      </w:r>
      <w:r w:rsidRPr="00F75993">
        <w:rPr>
          <w:rFonts w:eastAsia="Times New Roman"/>
          <w:color w:val="auto"/>
          <w:sz w:val="28"/>
          <w:szCs w:val="28"/>
        </w:rPr>
        <w:t xml:space="preserve"> вопрос о по</w:t>
      </w:r>
      <w:r w:rsidR="007260CB">
        <w:rPr>
          <w:rFonts w:eastAsia="Times New Roman"/>
          <w:color w:val="auto"/>
          <w:sz w:val="28"/>
          <w:szCs w:val="28"/>
        </w:rPr>
        <w:t>исках резервов</w:t>
      </w:r>
      <w:r w:rsidRPr="00F75993">
        <w:rPr>
          <w:rFonts w:eastAsia="Times New Roman"/>
          <w:color w:val="auto"/>
          <w:sz w:val="28"/>
          <w:szCs w:val="28"/>
        </w:rPr>
        <w:t xml:space="preserve"> подготовки высоко образованной, интеллектуально развитой личности.</w:t>
      </w:r>
    </w:p>
    <w:p w:rsidR="007260CB" w:rsidRPr="007260CB" w:rsidRDefault="00DD0764" w:rsidP="00CA4E72">
      <w:pPr>
        <w:pStyle w:val="Default"/>
        <w:jc w:val="both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7260CB">
        <w:rPr>
          <w:color w:val="auto"/>
          <w:sz w:val="28"/>
          <w:szCs w:val="28"/>
        </w:rPr>
        <w:t>Такие резервы  - это педагогические условия и способы учебной деятельности, которые способствуют активизации процесса обучения и воспитания</w:t>
      </w:r>
      <w:r>
        <w:rPr>
          <w:color w:val="auto"/>
          <w:sz w:val="28"/>
          <w:szCs w:val="28"/>
        </w:rPr>
        <w:t xml:space="preserve">. В результате </w:t>
      </w:r>
      <w:r>
        <w:rPr>
          <w:sz w:val="28"/>
          <w:szCs w:val="28"/>
        </w:rPr>
        <w:t xml:space="preserve">создания </w:t>
      </w:r>
      <w:r w:rsidR="006B30B3">
        <w:rPr>
          <w:sz w:val="28"/>
          <w:szCs w:val="28"/>
        </w:rPr>
        <w:t xml:space="preserve">и использования </w:t>
      </w:r>
      <w:r>
        <w:rPr>
          <w:sz w:val="28"/>
          <w:szCs w:val="28"/>
        </w:rPr>
        <w:t>дидактических и психологических условий учения</w:t>
      </w:r>
      <w:r>
        <w:rPr>
          <w:color w:val="auto"/>
          <w:sz w:val="28"/>
          <w:szCs w:val="28"/>
        </w:rPr>
        <w:t xml:space="preserve"> развивается не только интеллектуальная, но и личностная и социальная активность учащегося. </w:t>
      </w:r>
    </w:p>
    <w:p w:rsidR="00CA4E72" w:rsidRDefault="00A1000C" w:rsidP="00CA4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DD0764" w:rsidRPr="00CA4E72">
        <w:rPr>
          <w:rFonts w:ascii="Times New Roman" w:hAnsi="Times New Roman" w:cs="Times New Roman"/>
          <w:sz w:val="28"/>
          <w:szCs w:val="28"/>
        </w:rPr>
        <w:t>Важным средством</w:t>
      </w:r>
      <w:r w:rsidR="006B30B3">
        <w:rPr>
          <w:rFonts w:ascii="Times New Roman" w:hAnsi="Times New Roman" w:cs="Times New Roman"/>
          <w:sz w:val="28"/>
          <w:szCs w:val="28"/>
        </w:rPr>
        <w:t xml:space="preserve"> активизации личности </w:t>
      </w:r>
      <w:r w:rsidR="00DD0764" w:rsidRPr="00CA4E72">
        <w:rPr>
          <w:rFonts w:ascii="Times New Roman" w:hAnsi="Times New Roman" w:cs="Times New Roman"/>
          <w:sz w:val="28"/>
          <w:szCs w:val="28"/>
        </w:rPr>
        <w:t>является метод интегрированного обучения, с помощью которого процесс познания приближается к поисковой, исследовательской деятельности, развиваются межпредметные связи</w:t>
      </w:r>
      <w:r w:rsidR="00CA4E72" w:rsidRPr="00CA4E72">
        <w:rPr>
          <w:rFonts w:ascii="Times New Roman" w:hAnsi="Times New Roman" w:cs="Times New Roman"/>
          <w:sz w:val="28"/>
          <w:szCs w:val="28"/>
        </w:rPr>
        <w:t>, дающие</w:t>
      </w:r>
      <w:r w:rsidR="00CA4E72" w:rsidRPr="00CA4E72">
        <w:rPr>
          <w:rFonts w:ascii="Times New Roman" w:eastAsia="Times New Roman" w:hAnsi="Times New Roman" w:cs="Times New Roman"/>
          <w:sz w:val="28"/>
          <w:szCs w:val="28"/>
        </w:rPr>
        <w:t xml:space="preserve"> более точное представление об общей картине мира. </w:t>
      </w:r>
    </w:p>
    <w:p w:rsidR="00CA4E72" w:rsidRDefault="00CA4E72" w:rsidP="00CA4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A4E72">
        <w:rPr>
          <w:rFonts w:ascii="Times New Roman" w:eastAsia="Times New Roman" w:hAnsi="Times New Roman" w:cs="Times New Roman"/>
          <w:sz w:val="28"/>
          <w:szCs w:val="28"/>
        </w:rPr>
        <w:t>Эти идеи находят отражение в концепции современного школьного образования. Поэтому в теории и практике обучения наблюдается тенденция к интег</w:t>
      </w:r>
      <w:r>
        <w:rPr>
          <w:rFonts w:ascii="Times New Roman" w:eastAsia="Times New Roman" w:hAnsi="Times New Roman" w:cs="Times New Roman"/>
          <w:sz w:val="28"/>
          <w:szCs w:val="28"/>
        </w:rPr>
        <w:t>рации учебных дисциплин.</w:t>
      </w:r>
    </w:p>
    <w:p w:rsidR="00B37D2D" w:rsidRDefault="00CA4E72" w:rsidP="00B37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A4E72">
        <w:rPr>
          <w:rFonts w:ascii="Times New Roman" w:eastAsia="Times New Roman" w:hAnsi="Times New Roman" w:cs="Times New Roman"/>
          <w:sz w:val="28"/>
          <w:szCs w:val="28"/>
        </w:rPr>
        <w:t>Потребность в синтезе научных знаний обусловлена все увеличивающимся количеством комплексных проблем, решение которых возможно лишь с привлечением знаний из различных отраслей науки. Ставится вопрос о формировании нового, интегрированного способа мышления, характерного и необходимого для современного человека.</w:t>
      </w:r>
      <w:r w:rsidR="00F75993" w:rsidRPr="00CA4E72">
        <w:rPr>
          <w:rFonts w:ascii="Times New Roman" w:hAnsi="Times New Roman" w:cs="Times New Roman"/>
          <w:sz w:val="28"/>
          <w:szCs w:val="28"/>
        </w:rPr>
        <w:tab/>
      </w:r>
    </w:p>
    <w:p w:rsidR="00C15743" w:rsidRPr="00C15743" w:rsidRDefault="00B37D2D" w:rsidP="00B37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5743" w:rsidRPr="00C15743">
        <w:rPr>
          <w:rFonts w:ascii="Times New Roman" w:eastAsia="Times New Roman" w:hAnsi="Times New Roman" w:cs="Times New Roman"/>
          <w:sz w:val="28"/>
          <w:szCs w:val="28"/>
        </w:rPr>
        <w:t>Чтобы интегрировать, т.е. правильно соединить объединяемые компоненты учебного процесса, надо совершить определенные действия, которые изначально носят творческий характер. В ходе этой подготовительной деятельности учитель определяет:</w:t>
      </w:r>
    </w:p>
    <w:p w:rsidR="00C15743" w:rsidRPr="00C15743" w:rsidRDefault="00C15743" w:rsidP="00B37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743">
        <w:rPr>
          <w:rFonts w:ascii="Times New Roman" w:eastAsia="Times New Roman" w:hAnsi="Times New Roman" w:cs="Times New Roman"/>
          <w:sz w:val="28"/>
          <w:szCs w:val="28"/>
        </w:rPr>
        <w:t>- свои мотивы проведения интегрированного урока и его цель;</w:t>
      </w:r>
    </w:p>
    <w:p w:rsidR="00C15743" w:rsidRPr="00C15743" w:rsidRDefault="00C15743" w:rsidP="00B37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743">
        <w:rPr>
          <w:rFonts w:ascii="Times New Roman" w:eastAsia="Times New Roman" w:hAnsi="Times New Roman" w:cs="Times New Roman"/>
          <w:sz w:val="28"/>
          <w:szCs w:val="28"/>
        </w:rPr>
        <w:t>- состав интегрирования, т.е. совокупность объединяемых компонентов;</w:t>
      </w:r>
    </w:p>
    <w:p w:rsidR="00C15743" w:rsidRPr="00C15743" w:rsidRDefault="00C15743" w:rsidP="00B37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743">
        <w:rPr>
          <w:rFonts w:ascii="Times New Roman" w:eastAsia="Times New Roman" w:hAnsi="Times New Roman" w:cs="Times New Roman"/>
          <w:sz w:val="28"/>
          <w:szCs w:val="28"/>
        </w:rPr>
        <w:t>- ведущие системообразующие и вспомогательные компоненты;</w:t>
      </w:r>
    </w:p>
    <w:p w:rsidR="00C15743" w:rsidRPr="00C15743" w:rsidRDefault="00C15743" w:rsidP="00B37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743">
        <w:rPr>
          <w:rFonts w:ascii="Times New Roman" w:eastAsia="Times New Roman" w:hAnsi="Times New Roman" w:cs="Times New Roman"/>
          <w:sz w:val="28"/>
          <w:szCs w:val="28"/>
        </w:rPr>
        <w:t>- форму интегрирования;</w:t>
      </w:r>
    </w:p>
    <w:p w:rsidR="00C15743" w:rsidRPr="00C15743" w:rsidRDefault="00C15743" w:rsidP="00B37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743">
        <w:rPr>
          <w:rFonts w:ascii="Times New Roman" w:eastAsia="Times New Roman" w:hAnsi="Times New Roman" w:cs="Times New Roman"/>
          <w:sz w:val="28"/>
          <w:szCs w:val="28"/>
        </w:rPr>
        <w:t>- характер связей между соединяемым материалом;</w:t>
      </w:r>
    </w:p>
    <w:p w:rsidR="00C15743" w:rsidRPr="00C15743" w:rsidRDefault="00C15743" w:rsidP="00B37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743">
        <w:rPr>
          <w:rFonts w:ascii="Times New Roman" w:eastAsia="Times New Roman" w:hAnsi="Times New Roman" w:cs="Times New Roman"/>
          <w:sz w:val="28"/>
          <w:szCs w:val="28"/>
        </w:rPr>
        <w:t>- структуру (последовательность) расположения материала;</w:t>
      </w:r>
    </w:p>
    <w:p w:rsidR="00C15743" w:rsidRPr="00C15743" w:rsidRDefault="00C15743" w:rsidP="00B37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743">
        <w:rPr>
          <w:rFonts w:ascii="Times New Roman" w:eastAsia="Times New Roman" w:hAnsi="Times New Roman" w:cs="Times New Roman"/>
          <w:sz w:val="28"/>
          <w:szCs w:val="28"/>
        </w:rPr>
        <w:t>- методы и приемы его предъявления;</w:t>
      </w:r>
    </w:p>
    <w:p w:rsidR="00C15743" w:rsidRPr="00C15743" w:rsidRDefault="00C15743" w:rsidP="00B37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743">
        <w:rPr>
          <w:rFonts w:ascii="Times New Roman" w:eastAsia="Times New Roman" w:hAnsi="Times New Roman" w:cs="Times New Roman"/>
          <w:sz w:val="28"/>
          <w:szCs w:val="28"/>
        </w:rPr>
        <w:t>- методы и приемы переработки учащимися нового материала;</w:t>
      </w:r>
    </w:p>
    <w:p w:rsidR="00C15743" w:rsidRPr="00C15743" w:rsidRDefault="00C15743" w:rsidP="00B37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743">
        <w:rPr>
          <w:rFonts w:ascii="Times New Roman" w:eastAsia="Times New Roman" w:hAnsi="Times New Roman" w:cs="Times New Roman"/>
          <w:sz w:val="28"/>
          <w:szCs w:val="28"/>
        </w:rPr>
        <w:t>- способы увеличения наглядности учебного материала;</w:t>
      </w:r>
    </w:p>
    <w:p w:rsidR="00C15743" w:rsidRPr="00C15743" w:rsidRDefault="00C15743" w:rsidP="00B37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743">
        <w:rPr>
          <w:rFonts w:ascii="Times New Roman" w:eastAsia="Times New Roman" w:hAnsi="Times New Roman" w:cs="Times New Roman"/>
          <w:sz w:val="28"/>
          <w:szCs w:val="28"/>
        </w:rPr>
        <w:t>- распределения ролей с учителями интегрируемого предмета;</w:t>
      </w:r>
    </w:p>
    <w:p w:rsidR="00C15743" w:rsidRPr="00C15743" w:rsidRDefault="00C15743" w:rsidP="00B37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743">
        <w:rPr>
          <w:rFonts w:ascii="Times New Roman" w:eastAsia="Times New Roman" w:hAnsi="Times New Roman" w:cs="Times New Roman"/>
          <w:sz w:val="28"/>
          <w:szCs w:val="28"/>
        </w:rPr>
        <w:t>- критерии оценивания эффективности урока;</w:t>
      </w:r>
    </w:p>
    <w:p w:rsidR="00B37D2D" w:rsidRDefault="00C15743" w:rsidP="00B37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743">
        <w:rPr>
          <w:rFonts w:ascii="Times New Roman" w:eastAsia="Times New Roman" w:hAnsi="Times New Roman" w:cs="Times New Roman"/>
          <w:sz w:val="28"/>
          <w:szCs w:val="28"/>
        </w:rPr>
        <w:t>- форму записи подготовленного урока;</w:t>
      </w:r>
    </w:p>
    <w:p w:rsidR="00C15743" w:rsidRPr="00C15743" w:rsidRDefault="00C15743" w:rsidP="00B37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743">
        <w:rPr>
          <w:rFonts w:ascii="Times New Roman" w:eastAsia="Times New Roman" w:hAnsi="Times New Roman" w:cs="Times New Roman"/>
          <w:sz w:val="28"/>
          <w:szCs w:val="28"/>
        </w:rPr>
        <w:t>- формы и виды контроля обученности учащихся на данном уроке.</w:t>
      </w:r>
    </w:p>
    <w:p w:rsidR="006B30B3" w:rsidRDefault="006B30B3" w:rsidP="006B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0B3" w:rsidRDefault="00CA4E72" w:rsidP="00C15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9DF" w:rsidRPr="00CA4E72">
        <w:rPr>
          <w:rFonts w:ascii="Times New Roman" w:hAnsi="Times New Roman" w:cs="Times New Roman"/>
          <w:sz w:val="28"/>
          <w:szCs w:val="28"/>
        </w:rPr>
        <w:t xml:space="preserve">Успешность </w:t>
      </w:r>
      <w:r w:rsidR="00F75993" w:rsidRPr="00CA4E72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A1000C" w:rsidRPr="00CA4E72">
        <w:rPr>
          <w:rFonts w:ascii="Times New Roman" w:hAnsi="Times New Roman" w:cs="Times New Roman"/>
          <w:sz w:val="28"/>
          <w:szCs w:val="28"/>
        </w:rPr>
        <w:t>интегрированного</w:t>
      </w:r>
      <w:r w:rsidR="007B39DF" w:rsidRPr="00CA4E72">
        <w:rPr>
          <w:rFonts w:ascii="Times New Roman" w:hAnsi="Times New Roman" w:cs="Times New Roman"/>
          <w:sz w:val="28"/>
          <w:szCs w:val="28"/>
        </w:rPr>
        <w:t xml:space="preserve"> обучения обеспечивается совместными усилиями </w:t>
      </w:r>
      <w:r w:rsidR="00F75993" w:rsidRPr="00CA4E72">
        <w:rPr>
          <w:rFonts w:ascii="Times New Roman" w:hAnsi="Times New Roman" w:cs="Times New Roman"/>
          <w:sz w:val="28"/>
          <w:szCs w:val="28"/>
        </w:rPr>
        <w:t xml:space="preserve">(в нашем случае) </w:t>
      </w:r>
      <w:r w:rsidR="00A1000C" w:rsidRPr="00CA4E72">
        <w:rPr>
          <w:rFonts w:ascii="Times New Roman" w:hAnsi="Times New Roman" w:cs="Times New Roman"/>
          <w:sz w:val="28"/>
          <w:szCs w:val="28"/>
        </w:rPr>
        <w:t>двух учителей</w:t>
      </w:r>
      <w:r w:rsidR="007B39DF" w:rsidRPr="00CA4E72">
        <w:rPr>
          <w:rFonts w:ascii="Times New Roman" w:hAnsi="Times New Roman" w:cs="Times New Roman"/>
          <w:sz w:val="28"/>
          <w:szCs w:val="28"/>
        </w:rPr>
        <w:t xml:space="preserve"> и уч</w:t>
      </w:r>
      <w:r w:rsidR="00A1000C" w:rsidRPr="00CA4E72">
        <w:rPr>
          <w:rFonts w:ascii="Times New Roman" w:hAnsi="Times New Roman" w:cs="Times New Roman"/>
          <w:sz w:val="28"/>
          <w:szCs w:val="28"/>
        </w:rPr>
        <w:t xml:space="preserve">ащихся. </w:t>
      </w:r>
    </w:p>
    <w:p w:rsidR="00CA4E72" w:rsidRPr="00CA4E72" w:rsidRDefault="00CA4E72" w:rsidP="006B3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74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A4E72">
        <w:rPr>
          <w:rFonts w:ascii="Times New Roman" w:eastAsia="Times New Roman" w:hAnsi="Times New Roman" w:cs="Times New Roman"/>
          <w:sz w:val="28"/>
          <w:szCs w:val="28"/>
        </w:rPr>
        <w:t>ехнология взаимодействия двух учителей, последовательность и порядок их действий, содержание и методы преподнесения материала, прод</w:t>
      </w:r>
      <w:r w:rsidRPr="00C15743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C157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жительность каждого действия могут быть разными. </w:t>
      </w:r>
      <w:r w:rsidRPr="00CA4E72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</w:t>
      </w:r>
      <w:r w:rsidRPr="00C15743">
        <w:rPr>
          <w:rFonts w:ascii="Times New Roman" w:eastAsia="Times New Roman" w:hAnsi="Times New Roman" w:cs="Times New Roman"/>
          <w:sz w:val="28"/>
          <w:szCs w:val="28"/>
        </w:rPr>
        <w:t>на нашем уроке</w:t>
      </w:r>
      <w:r w:rsidRPr="00CA4E72">
        <w:rPr>
          <w:rFonts w:ascii="Times New Roman" w:eastAsia="Times New Roman" w:hAnsi="Times New Roman" w:cs="Times New Roman"/>
          <w:sz w:val="28"/>
          <w:szCs w:val="28"/>
        </w:rPr>
        <w:t xml:space="preserve"> может быть паритетным, с равным долевым участием каждого из </w:t>
      </w:r>
      <w:r w:rsidR="00C15743" w:rsidRPr="00C15743">
        <w:rPr>
          <w:rFonts w:ascii="Times New Roman" w:eastAsia="Times New Roman" w:hAnsi="Times New Roman" w:cs="Times New Roman"/>
          <w:sz w:val="28"/>
          <w:szCs w:val="28"/>
        </w:rPr>
        <w:t>учителей.</w:t>
      </w:r>
    </w:p>
    <w:p w:rsidR="007B39DF" w:rsidRPr="00CA4E72" w:rsidRDefault="00C15743" w:rsidP="00CA4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000C" w:rsidRPr="00CA4E72">
        <w:rPr>
          <w:rFonts w:ascii="Times New Roman" w:hAnsi="Times New Roman" w:cs="Times New Roman"/>
          <w:sz w:val="28"/>
          <w:szCs w:val="28"/>
        </w:rPr>
        <w:t>Основная задача педагогов</w:t>
      </w:r>
      <w:r w:rsidR="007B39DF" w:rsidRPr="00CA4E72">
        <w:rPr>
          <w:rFonts w:ascii="Times New Roman" w:hAnsi="Times New Roman" w:cs="Times New Roman"/>
          <w:sz w:val="28"/>
          <w:szCs w:val="28"/>
        </w:rPr>
        <w:t xml:space="preserve"> — не столько передать информацию, сколько приобщить учащихся к объективным противоречиям развития научного знания и способам их разрешения. В сотрудничестве с учител</w:t>
      </w:r>
      <w:r w:rsidR="00A1000C" w:rsidRPr="00CA4E72">
        <w:rPr>
          <w:rFonts w:ascii="Times New Roman" w:hAnsi="Times New Roman" w:cs="Times New Roman"/>
          <w:sz w:val="28"/>
          <w:szCs w:val="28"/>
        </w:rPr>
        <w:t>ями</w:t>
      </w:r>
      <w:r w:rsidR="007B39DF" w:rsidRPr="00CA4E72">
        <w:rPr>
          <w:rFonts w:ascii="Times New Roman" w:hAnsi="Times New Roman" w:cs="Times New Roman"/>
          <w:sz w:val="28"/>
          <w:szCs w:val="28"/>
        </w:rPr>
        <w:t xml:space="preserve"> учащиеся «открывают» для себя новые знания, постигают теоретические особенности </w:t>
      </w:r>
      <w:r w:rsidR="00F75993" w:rsidRPr="00CA4E72">
        <w:rPr>
          <w:rFonts w:ascii="Times New Roman" w:hAnsi="Times New Roman" w:cs="Times New Roman"/>
          <w:sz w:val="28"/>
          <w:szCs w:val="28"/>
        </w:rPr>
        <w:t>двух учебных дисциплин.</w:t>
      </w:r>
    </w:p>
    <w:p w:rsidR="005F7BB5" w:rsidRPr="005F7BB5" w:rsidRDefault="005F7BB5" w:rsidP="005F7B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F7BB5">
        <w:rPr>
          <w:rFonts w:ascii="Times New Roman" w:eastAsia="Times New Roman" w:hAnsi="Times New Roman" w:cs="Times New Roman"/>
          <w:sz w:val="28"/>
          <w:szCs w:val="28"/>
          <w:u w:val="single"/>
        </w:rPr>
        <w:t>Преимущества интегрированных уроков:</w:t>
      </w:r>
    </w:p>
    <w:p w:rsidR="005F7BB5" w:rsidRDefault="005F7BB5" w:rsidP="00C270EC">
      <w:pPr>
        <w:pStyle w:val="aa"/>
        <w:numPr>
          <w:ilvl w:val="0"/>
          <w:numId w:val="12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0EC">
        <w:rPr>
          <w:rFonts w:ascii="Times New Roman" w:eastAsia="Times New Roman" w:hAnsi="Times New Roman" w:cs="Times New Roman"/>
          <w:sz w:val="28"/>
          <w:szCs w:val="28"/>
        </w:rPr>
        <w:t xml:space="preserve">Интегрированные уроки являются мощными стимуляторами мыслительной </w:t>
      </w:r>
      <w:r w:rsidR="00C270EC" w:rsidRPr="00C270EC">
        <w:rPr>
          <w:rFonts w:ascii="Times New Roman" w:eastAsia="Times New Roman" w:hAnsi="Times New Roman" w:cs="Times New Roman"/>
          <w:sz w:val="28"/>
          <w:szCs w:val="28"/>
        </w:rPr>
        <w:t>деятельности учеников</w:t>
      </w:r>
      <w:r w:rsidRPr="00C270EC">
        <w:rPr>
          <w:rFonts w:ascii="Times New Roman" w:eastAsia="Times New Roman" w:hAnsi="Times New Roman" w:cs="Times New Roman"/>
          <w:sz w:val="28"/>
          <w:szCs w:val="28"/>
        </w:rPr>
        <w:t>. Учащиеся начинают анализировать, сопоставлять, сравнивать, искать связи между предметами и явлениями.</w:t>
      </w:r>
    </w:p>
    <w:p w:rsidR="00C270EC" w:rsidRPr="00C270EC" w:rsidRDefault="00C270EC" w:rsidP="00C270EC">
      <w:pPr>
        <w:pStyle w:val="aa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0EC" w:rsidRDefault="005F7BB5" w:rsidP="00C270EC">
      <w:pPr>
        <w:pStyle w:val="aa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0EC">
        <w:rPr>
          <w:rFonts w:ascii="Times New Roman" w:eastAsia="Times New Roman" w:hAnsi="Times New Roman" w:cs="Times New Roman"/>
          <w:sz w:val="28"/>
          <w:szCs w:val="28"/>
        </w:rPr>
        <w:t>Интеграция - это чрезвычайно привлекательная форма урока для обучаемого. Непривычный ход урока побуждает его интерес и стимулирует активность.</w:t>
      </w:r>
    </w:p>
    <w:p w:rsidR="00C270EC" w:rsidRPr="00C270EC" w:rsidRDefault="00C270EC" w:rsidP="00C27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0EC" w:rsidRDefault="005F7BB5" w:rsidP="00C270EC">
      <w:pPr>
        <w:pStyle w:val="aa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0EC">
        <w:rPr>
          <w:rFonts w:ascii="Times New Roman" w:eastAsia="Times New Roman" w:hAnsi="Times New Roman" w:cs="Times New Roman"/>
          <w:sz w:val="28"/>
          <w:szCs w:val="28"/>
        </w:rPr>
        <w:t>Интегрированные уроки зачастую сопровождаются открытиями и находками. Это, в каком-то смысле, научная деятельность. Особая ценность этого явления в том, что роль исследователей выполняют ученики.</w:t>
      </w:r>
    </w:p>
    <w:p w:rsidR="00C270EC" w:rsidRPr="00C270EC" w:rsidRDefault="00C270EC" w:rsidP="00C27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0EC" w:rsidRDefault="005F7BB5" w:rsidP="00C270EC">
      <w:pPr>
        <w:pStyle w:val="aa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0EC">
        <w:rPr>
          <w:rFonts w:ascii="Times New Roman" w:eastAsia="Times New Roman" w:hAnsi="Times New Roman" w:cs="Times New Roman"/>
          <w:sz w:val="28"/>
          <w:szCs w:val="28"/>
        </w:rPr>
        <w:t>Помимо вышеперечисленного, уроки такого типа как нельзя лучше раскрывают творческий потенциал педагога. Это не только новый этап в профессиональной деятельности учителя, но и замечательная возможность для него выйти на новый уровень отношений с классом.</w:t>
      </w:r>
    </w:p>
    <w:p w:rsidR="00C270EC" w:rsidRPr="00C270EC" w:rsidRDefault="00C270EC" w:rsidP="00C27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000C" w:rsidRDefault="007B39DF" w:rsidP="00A1000C">
      <w:pPr>
        <w:pStyle w:val="Default"/>
        <w:numPr>
          <w:ilvl w:val="0"/>
          <w:numId w:val="12"/>
        </w:numPr>
        <w:ind w:left="0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Передовой педагогический опыт убеждает, что применение активных методов обучения позволяет учащемуся реализовать в полной мере личностную позицию в процессе учебной деятельности, и является наиболее конструктивным решением проблемы модернизации современного образования. </w:t>
      </w:r>
    </w:p>
    <w:p w:rsidR="0035364E" w:rsidRPr="0035364E" w:rsidRDefault="0035364E" w:rsidP="0035364E">
      <w:pPr>
        <w:pStyle w:val="Default"/>
        <w:jc w:val="both"/>
        <w:rPr>
          <w:color w:val="auto"/>
          <w:sz w:val="28"/>
          <w:szCs w:val="28"/>
        </w:rPr>
      </w:pPr>
    </w:p>
    <w:p w:rsidR="00EE76C3" w:rsidRDefault="0035364E" w:rsidP="0035364E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Итак, и</w:t>
      </w:r>
      <w:r w:rsidR="00C24B2B" w:rsidRPr="0035364E">
        <w:rPr>
          <w:sz w:val="28"/>
          <w:szCs w:val="28"/>
        </w:rPr>
        <w:t>нтеграция</w:t>
      </w:r>
      <w:r w:rsidRPr="0035364E">
        <w:rPr>
          <w:sz w:val="28"/>
          <w:szCs w:val="28"/>
        </w:rPr>
        <w:t>,</w:t>
      </w:r>
      <w:r w:rsidR="00C24B2B" w:rsidRPr="0035364E">
        <w:rPr>
          <w:sz w:val="28"/>
          <w:szCs w:val="28"/>
        </w:rPr>
        <w:t xml:space="preserve"> как цель обучения</w:t>
      </w:r>
      <w:r w:rsidRPr="0035364E">
        <w:rPr>
          <w:sz w:val="28"/>
          <w:szCs w:val="28"/>
        </w:rPr>
        <w:t>,</w:t>
      </w:r>
      <w:r w:rsidR="00C24B2B" w:rsidRPr="0035364E">
        <w:rPr>
          <w:sz w:val="28"/>
          <w:szCs w:val="28"/>
        </w:rPr>
        <w:t xml:space="preserve"> должна дать ученику те знания, которые отражают связанность отдельных частей мира как системы, научить ребенка с первых шагов обучения представлять мир как единое целое, в котором все элементы взаимосвязаны. Интеграция же как средство обучения направлена на развитие эрудиции обучающегося, на обновление существующей узкой специализации в обучении. В то же время интеграция не должна заменить обучение классическим учебным предметам, она должна лишь соединить получаемые знания в единую систему</w:t>
      </w:r>
      <w:r w:rsidR="00B7122F">
        <w:rPr>
          <w:color w:val="auto"/>
          <w:sz w:val="28"/>
          <w:szCs w:val="28"/>
        </w:rPr>
        <w:t>.</w:t>
      </w:r>
    </w:p>
    <w:p w:rsidR="00B7122F" w:rsidRDefault="00B7122F" w:rsidP="0035364E">
      <w:pPr>
        <w:pStyle w:val="Default"/>
        <w:ind w:firstLine="426"/>
        <w:jc w:val="both"/>
        <w:rPr>
          <w:color w:val="auto"/>
          <w:sz w:val="28"/>
          <w:szCs w:val="28"/>
        </w:rPr>
      </w:pPr>
    </w:p>
    <w:p w:rsidR="00B7122F" w:rsidRPr="00B7122F" w:rsidRDefault="00B7122F" w:rsidP="0035364E">
      <w:pPr>
        <w:pStyle w:val="Default"/>
        <w:ind w:firstLine="426"/>
        <w:jc w:val="both"/>
        <w:rPr>
          <w:color w:val="auto"/>
          <w:sz w:val="28"/>
          <w:szCs w:val="28"/>
        </w:rPr>
      </w:pPr>
    </w:p>
    <w:p w:rsidR="00EE76C3" w:rsidRDefault="00EE76C3" w:rsidP="0035364E">
      <w:pPr>
        <w:pStyle w:val="Default"/>
        <w:ind w:firstLine="426"/>
        <w:jc w:val="both"/>
        <w:rPr>
          <w:color w:val="auto"/>
          <w:sz w:val="28"/>
          <w:szCs w:val="28"/>
        </w:rPr>
      </w:pPr>
    </w:p>
    <w:p w:rsidR="007B39DF" w:rsidRDefault="007B39DF" w:rsidP="00C270EC">
      <w:pPr>
        <w:pStyle w:val="Default"/>
        <w:numPr>
          <w:ilvl w:val="1"/>
          <w:numId w:val="13"/>
        </w:numP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Цели и задачи методической разработки</w:t>
      </w:r>
    </w:p>
    <w:p w:rsidR="00C270EC" w:rsidRDefault="00C270EC" w:rsidP="00C270EC">
      <w:pPr>
        <w:pStyle w:val="Default"/>
        <w:ind w:left="720"/>
        <w:rPr>
          <w:color w:val="auto"/>
          <w:sz w:val="28"/>
          <w:szCs w:val="28"/>
        </w:rPr>
      </w:pPr>
    </w:p>
    <w:p w:rsidR="007B39DF" w:rsidRDefault="007B39DF" w:rsidP="003144B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Целью </w:t>
      </w:r>
      <w:r>
        <w:rPr>
          <w:color w:val="auto"/>
          <w:sz w:val="28"/>
          <w:szCs w:val="28"/>
        </w:rPr>
        <w:t xml:space="preserve">данной методической разработки является анализ и обобщение методических особенностей </w:t>
      </w:r>
      <w:r w:rsidR="00A1000C">
        <w:rPr>
          <w:color w:val="auto"/>
          <w:sz w:val="28"/>
          <w:szCs w:val="28"/>
        </w:rPr>
        <w:t xml:space="preserve">интегрированного </w:t>
      </w:r>
      <w:r>
        <w:rPr>
          <w:color w:val="auto"/>
          <w:sz w:val="28"/>
          <w:szCs w:val="28"/>
        </w:rPr>
        <w:t xml:space="preserve">урока с применением активных методов обучения на примере урока химии в </w:t>
      </w:r>
      <w:r w:rsidR="00A1000C">
        <w:rPr>
          <w:color w:val="auto"/>
          <w:sz w:val="28"/>
          <w:szCs w:val="28"/>
        </w:rPr>
        <w:t>10</w:t>
      </w:r>
      <w:r>
        <w:rPr>
          <w:color w:val="auto"/>
          <w:sz w:val="28"/>
          <w:szCs w:val="28"/>
        </w:rPr>
        <w:t>-ом классе по теме «</w:t>
      </w:r>
      <w:r w:rsidR="00A1000C">
        <w:rPr>
          <w:color w:val="auto"/>
          <w:sz w:val="28"/>
          <w:szCs w:val="28"/>
        </w:rPr>
        <w:t>Применение карбоно</w:t>
      </w:r>
      <w:r w:rsidR="00F75993">
        <w:rPr>
          <w:color w:val="auto"/>
          <w:sz w:val="28"/>
          <w:szCs w:val="28"/>
        </w:rPr>
        <w:t>в</w:t>
      </w:r>
      <w:r w:rsidR="00A1000C">
        <w:rPr>
          <w:color w:val="auto"/>
          <w:sz w:val="28"/>
          <w:szCs w:val="28"/>
        </w:rPr>
        <w:t>ых кислот</w:t>
      </w:r>
      <w:r>
        <w:rPr>
          <w:color w:val="auto"/>
          <w:sz w:val="28"/>
          <w:szCs w:val="28"/>
        </w:rPr>
        <w:t xml:space="preserve">» </w:t>
      </w:r>
    </w:p>
    <w:p w:rsidR="00C270EC" w:rsidRPr="00985184" w:rsidRDefault="00C270EC" w:rsidP="00A1000C">
      <w:pPr>
        <w:pStyle w:val="Default"/>
        <w:jc w:val="both"/>
        <w:rPr>
          <w:b/>
          <w:bCs/>
          <w:i/>
          <w:iCs/>
          <w:color w:val="auto"/>
          <w:sz w:val="28"/>
          <w:szCs w:val="28"/>
        </w:rPr>
      </w:pPr>
    </w:p>
    <w:p w:rsidR="007B39DF" w:rsidRPr="00985184" w:rsidRDefault="007B39DF" w:rsidP="00A1000C">
      <w:pPr>
        <w:pStyle w:val="Default"/>
        <w:jc w:val="both"/>
        <w:rPr>
          <w:color w:val="auto"/>
          <w:sz w:val="28"/>
          <w:szCs w:val="28"/>
        </w:rPr>
      </w:pPr>
      <w:r w:rsidRPr="00985184">
        <w:rPr>
          <w:b/>
          <w:bCs/>
          <w:i/>
          <w:iCs/>
          <w:color w:val="auto"/>
          <w:sz w:val="28"/>
          <w:szCs w:val="28"/>
        </w:rPr>
        <w:t xml:space="preserve">Задачи: </w:t>
      </w:r>
    </w:p>
    <w:p w:rsidR="007B39DF" w:rsidRPr="00985184" w:rsidRDefault="007B39DF" w:rsidP="00985184">
      <w:pPr>
        <w:pStyle w:val="Default"/>
        <w:numPr>
          <w:ilvl w:val="0"/>
          <w:numId w:val="20"/>
        </w:numPr>
        <w:spacing w:after="199"/>
        <w:jc w:val="both"/>
        <w:rPr>
          <w:color w:val="auto"/>
          <w:sz w:val="28"/>
          <w:szCs w:val="28"/>
        </w:rPr>
      </w:pPr>
      <w:r w:rsidRPr="00985184">
        <w:rPr>
          <w:color w:val="auto"/>
          <w:sz w:val="28"/>
          <w:szCs w:val="28"/>
        </w:rPr>
        <w:t xml:space="preserve">Дать характеристику активных методов обучения, в частности метода </w:t>
      </w:r>
      <w:r w:rsidR="003144BF" w:rsidRPr="00985184">
        <w:rPr>
          <w:color w:val="auto"/>
          <w:sz w:val="28"/>
          <w:szCs w:val="28"/>
        </w:rPr>
        <w:t>интегрированного</w:t>
      </w:r>
      <w:r w:rsidRPr="00985184">
        <w:rPr>
          <w:color w:val="auto"/>
          <w:sz w:val="28"/>
          <w:szCs w:val="28"/>
        </w:rPr>
        <w:t xml:space="preserve"> обучения, используемого на уроке. </w:t>
      </w:r>
    </w:p>
    <w:p w:rsidR="007B39DF" w:rsidRPr="00985184" w:rsidRDefault="007B39DF" w:rsidP="00985184">
      <w:pPr>
        <w:pStyle w:val="Default"/>
        <w:numPr>
          <w:ilvl w:val="0"/>
          <w:numId w:val="20"/>
        </w:numPr>
        <w:spacing w:after="199"/>
        <w:jc w:val="both"/>
        <w:rPr>
          <w:color w:val="auto"/>
          <w:sz w:val="28"/>
          <w:szCs w:val="28"/>
        </w:rPr>
      </w:pPr>
      <w:r w:rsidRPr="00985184">
        <w:rPr>
          <w:color w:val="auto"/>
          <w:sz w:val="28"/>
          <w:szCs w:val="28"/>
        </w:rPr>
        <w:t xml:space="preserve">Описать условия эффективности использования методической разработки. </w:t>
      </w:r>
    </w:p>
    <w:p w:rsidR="007B39DF" w:rsidRPr="00985184" w:rsidRDefault="007B39DF" w:rsidP="00985184">
      <w:pPr>
        <w:pStyle w:val="Default"/>
        <w:numPr>
          <w:ilvl w:val="0"/>
          <w:numId w:val="20"/>
        </w:numPr>
        <w:jc w:val="both"/>
        <w:rPr>
          <w:color w:val="auto"/>
          <w:sz w:val="28"/>
          <w:szCs w:val="28"/>
        </w:rPr>
      </w:pPr>
      <w:r w:rsidRPr="00985184">
        <w:rPr>
          <w:color w:val="auto"/>
          <w:sz w:val="28"/>
          <w:szCs w:val="28"/>
        </w:rPr>
        <w:t>Представит</w:t>
      </w:r>
      <w:r w:rsidR="003144BF" w:rsidRPr="00985184">
        <w:rPr>
          <w:color w:val="auto"/>
          <w:sz w:val="28"/>
          <w:szCs w:val="28"/>
        </w:rPr>
        <w:t>ь технологическую карту интегрированного урока химии</w:t>
      </w:r>
      <w:r w:rsidRPr="00985184">
        <w:rPr>
          <w:color w:val="auto"/>
          <w:sz w:val="28"/>
          <w:szCs w:val="28"/>
        </w:rPr>
        <w:t xml:space="preserve"> </w:t>
      </w:r>
      <w:r w:rsidR="003144BF" w:rsidRPr="00985184">
        <w:rPr>
          <w:color w:val="auto"/>
          <w:sz w:val="28"/>
          <w:szCs w:val="28"/>
        </w:rPr>
        <w:t>и немецкого языка в 10</w:t>
      </w:r>
      <w:r w:rsidRPr="00985184">
        <w:rPr>
          <w:color w:val="auto"/>
          <w:sz w:val="28"/>
          <w:szCs w:val="28"/>
        </w:rPr>
        <w:t xml:space="preserve">-ом классе по </w:t>
      </w:r>
      <w:r w:rsidR="003144BF" w:rsidRPr="00985184">
        <w:rPr>
          <w:color w:val="auto"/>
          <w:sz w:val="28"/>
          <w:szCs w:val="28"/>
        </w:rPr>
        <w:t>теме «Применение карбоновых кислот»</w:t>
      </w:r>
    </w:p>
    <w:p w:rsidR="007B39DF" w:rsidRPr="00985184" w:rsidRDefault="007B39DF" w:rsidP="00A1000C">
      <w:pPr>
        <w:pStyle w:val="Default"/>
        <w:jc w:val="both"/>
        <w:rPr>
          <w:color w:val="auto"/>
          <w:sz w:val="20"/>
          <w:szCs w:val="20"/>
        </w:rPr>
      </w:pPr>
    </w:p>
    <w:p w:rsidR="007B39DF" w:rsidRPr="00985184" w:rsidRDefault="007B39DF" w:rsidP="00A1000C">
      <w:pPr>
        <w:pStyle w:val="Default"/>
        <w:jc w:val="both"/>
        <w:rPr>
          <w:color w:val="auto"/>
          <w:sz w:val="28"/>
          <w:szCs w:val="28"/>
        </w:rPr>
      </w:pPr>
    </w:p>
    <w:p w:rsidR="007B39DF" w:rsidRDefault="007B39DF" w:rsidP="003144BF">
      <w:pPr>
        <w:pStyle w:val="Default"/>
        <w:numPr>
          <w:ilvl w:val="1"/>
          <w:numId w:val="13"/>
        </w:numP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Условия эффективности использования данной методической разработки</w:t>
      </w:r>
    </w:p>
    <w:p w:rsidR="003144BF" w:rsidRDefault="003144BF" w:rsidP="003144BF">
      <w:pPr>
        <w:pStyle w:val="Default"/>
        <w:ind w:left="720"/>
        <w:rPr>
          <w:color w:val="auto"/>
          <w:sz w:val="28"/>
          <w:szCs w:val="28"/>
        </w:rPr>
      </w:pPr>
    </w:p>
    <w:p w:rsidR="007B39DF" w:rsidRDefault="003144BF" w:rsidP="003144BF">
      <w:pPr>
        <w:pStyle w:val="Default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7B39DF">
        <w:rPr>
          <w:color w:val="auto"/>
          <w:sz w:val="28"/>
          <w:szCs w:val="28"/>
        </w:rPr>
        <w:t xml:space="preserve">Для эффективного использования данной методической разработки необходимо выполнение некоторых условий: </w:t>
      </w:r>
    </w:p>
    <w:p w:rsidR="00D701BE" w:rsidRDefault="00D701BE" w:rsidP="00985184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Изучить методику интегрированного обучения.</w:t>
      </w:r>
    </w:p>
    <w:p w:rsidR="00D701BE" w:rsidRDefault="00D701BE" w:rsidP="00D701BE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Подготовить учащихся к интегрированной форме обучения: изучить лексику немецкого языка по теме урока, изучить вопросы, связанные с </w:t>
      </w:r>
      <w:proofErr w:type="spellStart"/>
      <w:r>
        <w:rPr>
          <w:color w:val="auto"/>
          <w:sz w:val="28"/>
          <w:szCs w:val="28"/>
        </w:rPr>
        <w:t>метапредметной</w:t>
      </w:r>
      <w:proofErr w:type="spellEnd"/>
      <w:r>
        <w:rPr>
          <w:color w:val="auto"/>
          <w:sz w:val="28"/>
          <w:szCs w:val="28"/>
        </w:rPr>
        <w:t xml:space="preserve"> направленностью</w:t>
      </w:r>
      <w:r w:rsidR="00764564">
        <w:rPr>
          <w:color w:val="auto"/>
          <w:sz w:val="28"/>
          <w:szCs w:val="28"/>
        </w:rPr>
        <w:t>.</w:t>
      </w:r>
    </w:p>
    <w:p w:rsidR="00D701BE" w:rsidRDefault="00D701BE" w:rsidP="00D701BE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определения темы и целеполагания создать проблемную ситуацию.</w:t>
      </w:r>
    </w:p>
    <w:p w:rsidR="00D701BE" w:rsidRPr="00D701BE" w:rsidRDefault="00D701BE" w:rsidP="00D701BE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</w:t>
      </w:r>
      <w:r w:rsidR="007B39DF" w:rsidRPr="00D701BE">
        <w:rPr>
          <w:color w:val="auto"/>
          <w:sz w:val="28"/>
          <w:szCs w:val="28"/>
        </w:rPr>
        <w:t>начале урока необходимо создат</w:t>
      </w:r>
      <w:r w:rsidR="00764564">
        <w:rPr>
          <w:color w:val="auto"/>
          <w:sz w:val="28"/>
          <w:szCs w:val="28"/>
        </w:rPr>
        <w:t>ь ситуацию успеха для учащегося.</w:t>
      </w:r>
      <w:r w:rsidR="007B39DF" w:rsidRPr="00D701BE">
        <w:rPr>
          <w:color w:val="auto"/>
          <w:sz w:val="28"/>
          <w:szCs w:val="28"/>
        </w:rPr>
        <w:t xml:space="preserve"> </w:t>
      </w:r>
    </w:p>
    <w:p w:rsidR="00D701BE" w:rsidRDefault="00D701BE" w:rsidP="00D701BE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</w:t>
      </w:r>
      <w:r w:rsidR="007B39DF">
        <w:rPr>
          <w:color w:val="auto"/>
          <w:sz w:val="28"/>
          <w:szCs w:val="28"/>
        </w:rPr>
        <w:t>ежду учащимися должен происходить активный обмен знаниями, идеями, способами деятельности</w:t>
      </w:r>
      <w:r>
        <w:rPr>
          <w:color w:val="auto"/>
          <w:sz w:val="28"/>
          <w:szCs w:val="28"/>
        </w:rPr>
        <w:t xml:space="preserve">. Для этого следует использовать активный метод обучения – ролевую игру. </w:t>
      </w:r>
    </w:p>
    <w:p w:rsidR="00D701BE" w:rsidRDefault="00D701BE" w:rsidP="00D701BE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Ц</w:t>
      </w:r>
      <w:r w:rsidR="007B39DF" w:rsidRPr="00D701BE">
        <w:rPr>
          <w:color w:val="auto"/>
          <w:sz w:val="28"/>
          <w:szCs w:val="28"/>
        </w:rPr>
        <w:t>елесообразно использов</w:t>
      </w:r>
      <w:r>
        <w:rPr>
          <w:color w:val="auto"/>
          <w:sz w:val="28"/>
          <w:szCs w:val="28"/>
        </w:rPr>
        <w:t>ать технологию групповой работы.</w:t>
      </w:r>
      <w:r w:rsidR="007B39DF" w:rsidRPr="00D701BE">
        <w:rPr>
          <w:color w:val="auto"/>
          <w:sz w:val="28"/>
          <w:szCs w:val="28"/>
        </w:rPr>
        <w:t xml:space="preserve"> </w:t>
      </w:r>
    </w:p>
    <w:p w:rsidR="00D701BE" w:rsidRDefault="00D701BE" w:rsidP="00D701BE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</w:t>
      </w:r>
      <w:r w:rsidR="007B39DF" w:rsidRPr="00D701BE">
        <w:rPr>
          <w:color w:val="auto"/>
          <w:sz w:val="28"/>
          <w:szCs w:val="28"/>
        </w:rPr>
        <w:t xml:space="preserve">а этапе решения практической задачи желательно использовать </w:t>
      </w:r>
      <w:r>
        <w:rPr>
          <w:color w:val="auto"/>
          <w:sz w:val="28"/>
          <w:szCs w:val="28"/>
        </w:rPr>
        <w:t>исследовательский метод обучения</w:t>
      </w:r>
      <w:r w:rsidR="007B39DF" w:rsidRPr="00D701BE">
        <w:rPr>
          <w:color w:val="auto"/>
          <w:sz w:val="28"/>
          <w:szCs w:val="28"/>
        </w:rPr>
        <w:t xml:space="preserve">. </w:t>
      </w:r>
    </w:p>
    <w:p w:rsidR="007B39DF" w:rsidRDefault="00D701BE" w:rsidP="00D701BE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</w:t>
      </w:r>
      <w:r w:rsidR="007B39DF" w:rsidRPr="00D701BE">
        <w:rPr>
          <w:color w:val="auto"/>
          <w:sz w:val="28"/>
          <w:szCs w:val="28"/>
        </w:rPr>
        <w:t xml:space="preserve">аличие оборудования и материалов, необходимых для проведения лабораторных исследований. </w:t>
      </w:r>
    </w:p>
    <w:p w:rsidR="00D701BE" w:rsidRDefault="00D701BE" w:rsidP="00764564">
      <w:pPr>
        <w:pStyle w:val="Default"/>
        <w:jc w:val="both"/>
        <w:rPr>
          <w:color w:val="auto"/>
          <w:sz w:val="28"/>
          <w:szCs w:val="28"/>
        </w:rPr>
      </w:pPr>
    </w:p>
    <w:p w:rsidR="00764564" w:rsidRDefault="00764564" w:rsidP="00764564">
      <w:pPr>
        <w:pStyle w:val="Default"/>
        <w:jc w:val="both"/>
        <w:rPr>
          <w:color w:val="auto"/>
          <w:sz w:val="28"/>
          <w:szCs w:val="28"/>
        </w:rPr>
      </w:pPr>
    </w:p>
    <w:p w:rsidR="00764564" w:rsidRDefault="00764564" w:rsidP="00764564">
      <w:pPr>
        <w:pStyle w:val="Default"/>
        <w:jc w:val="both"/>
        <w:rPr>
          <w:color w:val="auto"/>
          <w:sz w:val="28"/>
          <w:szCs w:val="28"/>
        </w:rPr>
      </w:pPr>
    </w:p>
    <w:p w:rsidR="00764564" w:rsidRDefault="00764564" w:rsidP="00764564">
      <w:pPr>
        <w:pStyle w:val="Default"/>
        <w:jc w:val="both"/>
        <w:rPr>
          <w:color w:val="auto"/>
          <w:sz w:val="28"/>
          <w:szCs w:val="28"/>
        </w:rPr>
      </w:pPr>
    </w:p>
    <w:p w:rsidR="00764564" w:rsidRDefault="00764564" w:rsidP="00764564">
      <w:pPr>
        <w:pStyle w:val="Default"/>
        <w:jc w:val="both"/>
        <w:rPr>
          <w:color w:val="auto"/>
          <w:sz w:val="28"/>
          <w:szCs w:val="28"/>
        </w:rPr>
      </w:pPr>
    </w:p>
    <w:p w:rsidR="00985184" w:rsidRDefault="00985184" w:rsidP="00764564">
      <w:pPr>
        <w:pStyle w:val="Default"/>
        <w:jc w:val="both"/>
        <w:rPr>
          <w:color w:val="auto"/>
          <w:sz w:val="28"/>
          <w:szCs w:val="28"/>
        </w:rPr>
      </w:pPr>
    </w:p>
    <w:p w:rsidR="00764564" w:rsidRPr="00D701BE" w:rsidRDefault="00764564" w:rsidP="00764564">
      <w:pPr>
        <w:pStyle w:val="Default"/>
        <w:jc w:val="both"/>
        <w:rPr>
          <w:color w:val="auto"/>
          <w:sz w:val="28"/>
          <w:szCs w:val="28"/>
        </w:rPr>
      </w:pPr>
    </w:p>
    <w:p w:rsidR="007B39DF" w:rsidRDefault="007B39DF" w:rsidP="00AA3760">
      <w:pPr>
        <w:pStyle w:val="Default"/>
        <w:numPr>
          <w:ilvl w:val="0"/>
          <w:numId w:val="13"/>
        </w:numP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Технологическая карта урока</w:t>
      </w:r>
    </w:p>
    <w:p w:rsidR="00AA3760" w:rsidRDefault="00AA3760" w:rsidP="00AA3760">
      <w:pPr>
        <w:pStyle w:val="Default"/>
        <w:ind w:left="525"/>
        <w:rPr>
          <w:color w:val="auto"/>
          <w:sz w:val="28"/>
          <w:szCs w:val="28"/>
        </w:rPr>
      </w:pPr>
    </w:p>
    <w:p w:rsidR="007B39DF" w:rsidRDefault="007B39DF" w:rsidP="00985184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2.1. </w:t>
      </w:r>
      <w:r w:rsidR="00C01615">
        <w:rPr>
          <w:b/>
          <w:bCs/>
          <w:color w:val="auto"/>
          <w:sz w:val="28"/>
          <w:szCs w:val="28"/>
        </w:rPr>
        <w:t xml:space="preserve">  </w:t>
      </w:r>
      <w:r>
        <w:rPr>
          <w:b/>
          <w:bCs/>
          <w:color w:val="auto"/>
          <w:sz w:val="28"/>
          <w:szCs w:val="28"/>
        </w:rPr>
        <w:t>Название и авторы УМК</w:t>
      </w:r>
    </w:p>
    <w:p w:rsidR="007B39DF" w:rsidRDefault="007B39DF" w:rsidP="00985184">
      <w:pPr>
        <w:pStyle w:val="Default"/>
        <w:jc w:val="both"/>
        <w:rPr>
          <w:color w:val="auto"/>
          <w:sz w:val="28"/>
          <w:szCs w:val="28"/>
        </w:rPr>
      </w:pPr>
    </w:p>
    <w:p w:rsidR="007B39DF" w:rsidRDefault="007B39DF" w:rsidP="0098518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Химия. </w:t>
      </w:r>
      <w:r w:rsidR="00E72215">
        <w:rPr>
          <w:color w:val="auto"/>
          <w:sz w:val="28"/>
          <w:szCs w:val="28"/>
        </w:rPr>
        <w:t xml:space="preserve">Органическая химия. 10 </w:t>
      </w:r>
      <w:r w:rsidR="003144BF">
        <w:rPr>
          <w:color w:val="auto"/>
          <w:sz w:val="28"/>
          <w:szCs w:val="28"/>
        </w:rPr>
        <w:t>класс (</w:t>
      </w:r>
      <w:r w:rsidR="00E72215">
        <w:rPr>
          <w:color w:val="auto"/>
          <w:sz w:val="28"/>
          <w:szCs w:val="28"/>
        </w:rPr>
        <w:t>О.С. Габриелян</w:t>
      </w:r>
      <w:r w:rsidR="003144BF">
        <w:rPr>
          <w:color w:val="auto"/>
          <w:sz w:val="28"/>
          <w:szCs w:val="28"/>
        </w:rPr>
        <w:t>)</w:t>
      </w:r>
    </w:p>
    <w:p w:rsidR="00E72215" w:rsidRDefault="00E72215" w:rsidP="00985184">
      <w:pPr>
        <w:pStyle w:val="Default"/>
        <w:jc w:val="both"/>
        <w:rPr>
          <w:color w:val="auto"/>
          <w:sz w:val="28"/>
          <w:szCs w:val="28"/>
        </w:rPr>
      </w:pPr>
    </w:p>
    <w:p w:rsidR="007B39DF" w:rsidRDefault="007B39DF" w:rsidP="00985184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2.2. </w:t>
      </w:r>
      <w:r w:rsidR="00C01615">
        <w:rPr>
          <w:b/>
          <w:bCs/>
          <w:color w:val="auto"/>
          <w:sz w:val="28"/>
          <w:szCs w:val="28"/>
        </w:rPr>
        <w:t xml:space="preserve">  </w:t>
      </w:r>
      <w:r>
        <w:rPr>
          <w:b/>
          <w:bCs/>
          <w:color w:val="auto"/>
          <w:sz w:val="28"/>
          <w:szCs w:val="28"/>
        </w:rPr>
        <w:t>Цель и задачи урока</w:t>
      </w:r>
    </w:p>
    <w:p w:rsidR="007B39DF" w:rsidRDefault="007B39DF" w:rsidP="00985184">
      <w:pPr>
        <w:pStyle w:val="Default"/>
        <w:jc w:val="both"/>
        <w:rPr>
          <w:color w:val="auto"/>
          <w:sz w:val="28"/>
          <w:szCs w:val="28"/>
        </w:rPr>
      </w:pPr>
    </w:p>
    <w:p w:rsidR="00985184" w:rsidRDefault="007B39DF" w:rsidP="00985184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Цель урока:</w:t>
      </w:r>
    </w:p>
    <w:p w:rsidR="00985184" w:rsidRDefault="00985184" w:rsidP="00985184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B7122F" w:rsidRDefault="00B7122F" w:rsidP="00985184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BF0A3A" w:rsidRPr="00BF0A3A" w:rsidRDefault="00BF0A3A" w:rsidP="00985184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BF0A3A">
        <w:rPr>
          <w:rFonts w:eastAsia="+mn-ea"/>
          <w:b/>
          <w:bCs/>
          <w:kern w:val="24"/>
          <w:sz w:val="28"/>
          <w:szCs w:val="28"/>
        </w:rPr>
        <w:t>Изучить:</w:t>
      </w:r>
    </w:p>
    <w:p w:rsidR="00BF0A3A" w:rsidRPr="00BF0A3A" w:rsidRDefault="00BF0A3A" w:rsidP="00985184">
      <w:pPr>
        <w:numPr>
          <w:ilvl w:val="0"/>
          <w:numId w:val="18"/>
        </w:numPr>
        <w:kinsoku w:val="0"/>
        <w:overflowPunct w:val="0"/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0A3A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состав,</w:t>
      </w:r>
    </w:p>
    <w:p w:rsidR="00BF0A3A" w:rsidRPr="00BF0A3A" w:rsidRDefault="00BF0A3A" w:rsidP="00985184">
      <w:pPr>
        <w:numPr>
          <w:ilvl w:val="0"/>
          <w:numId w:val="18"/>
        </w:numPr>
        <w:kinsoku w:val="0"/>
        <w:overflowPunct w:val="0"/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0A3A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строение, </w:t>
      </w:r>
    </w:p>
    <w:p w:rsidR="00BF0A3A" w:rsidRPr="00BF0A3A" w:rsidRDefault="00BF0A3A" w:rsidP="00985184">
      <w:pPr>
        <w:numPr>
          <w:ilvl w:val="0"/>
          <w:numId w:val="18"/>
        </w:numPr>
        <w:kinsoku w:val="0"/>
        <w:overflowPunct w:val="0"/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0A3A">
        <w:rPr>
          <w:rFonts w:ascii="Times New Roman" w:eastAsia="+mn-ea" w:hAnsi="Times New Roman" w:cs="Times New Roman"/>
          <w:kern w:val="24"/>
          <w:sz w:val="28"/>
          <w:szCs w:val="28"/>
        </w:rPr>
        <w:t xml:space="preserve">химические свойства, </w:t>
      </w:r>
    </w:p>
    <w:p w:rsidR="00BF0A3A" w:rsidRPr="00BF0A3A" w:rsidRDefault="00BF0A3A" w:rsidP="00985184">
      <w:pPr>
        <w:numPr>
          <w:ilvl w:val="0"/>
          <w:numId w:val="18"/>
        </w:numPr>
        <w:kinsoku w:val="0"/>
        <w:overflowPunct w:val="0"/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0A3A">
        <w:rPr>
          <w:rFonts w:ascii="Times New Roman" w:eastAsia="+mn-ea" w:hAnsi="Times New Roman" w:cs="Times New Roman"/>
          <w:kern w:val="24"/>
          <w:sz w:val="28"/>
          <w:szCs w:val="28"/>
        </w:rPr>
        <w:t>способы получения ацетилсалициловой и янтарной кислот,</w:t>
      </w:r>
    </w:p>
    <w:p w:rsidR="00BF0A3A" w:rsidRPr="00BF0A3A" w:rsidRDefault="00BF0A3A" w:rsidP="00985184">
      <w:pPr>
        <w:numPr>
          <w:ilvl w:val="0"/>
          <w:numId w:val="18"/>
        </w:numPr>
        <w:kinsoku w:val="0"/>
        <w:overflowPunct w:val="0"/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0A3A">
        <w:rPr>
          <w:rFonts w:ascii="Times New Roman" w:eastAsia="+mn-ea" w:hAnsi="Times New Roman" w:cs="Times New Roman"/>
          <w:kern w:val="24"/>
          <w:sz w:val="28"/>
          <w:szCs w:val="28"/>
        </w:rPr>
        <w:t>их применение.</w:t>
      </w:r>
    </w:p>
    <w:p w:rsidR="00BF0A3A" w:rsidRPr="00BF0A3A" w:rsidRDefault="00BF0A3A" w:rsidP="009851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A3A">
        <w:rPr>
          <w:rFonts w:ascii="Times New Roman" w:eastAsia="Calibri" w:hAnsi="Times New Roman" w:cs="Times New Roman"/>
          <w:sz w:val="28"/>
          <w:szCs w:val="28"/>
          <w:lang w:eastAsia="en-US"/>
        </w:rPr>
        <w:t>Изучить основные химические термины на немецком языке.</w:t>
      </w:r>
    </w:p>
    <w:p w:rsidR="00BF0A3A" w:rsidRPr="00985184" w:rsidRDefault="00BF0A3A" w:rsidP="00985184">
      <w:pPr>
        <w:pStyle w:val="Default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85184">
        <w:rPr>
          <w:rFonts w:eastAsia="Times New Roman"/>
          <w:sz w:val="28"/>
          <w:szCs w:val="28"/>
        </w:rPr>
        <w:t>Развивать способности языкового и речевого самоконтроля</w:t>
      </w:r>
      <w:r w:rsidRPr="00985184">
        <w:rPr>
          <w:rFonts w:eastAsia="Calibri"/>
          <w:color w:val="auto"/>
          <w:sz w:val="28"/>
          <w:szCs w:val="28"/>
          <w:lang w:eastAsia="en-US"/>
        </w:rPr>
        <w:t xml:space="preserve">. </w:t>
      </w:r>
    </w:p>
    <w:p w:rsidR="00BF0A3A" w:rsidRPr="00985184" w:rsidRDefault="00BF0A3A" w:rsidP="00985184">
      <w:pPr>
        <w:pStyle w:val="Default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7B39DF" w:rsidRDefault="007B39DF" w:rsidP="00985184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985184">
        <w:rPr>
          <w:b/>
          <w:bCs/>
          <w:color w:val="auto"/>
          <w:sz w:val="28"/>
          <w:szCs w:val="28"/>
        </w:rPr>
        <w:t xml:space="preserve">Задачи урока: </w:t>
      </w:r>
    </w:p>
    <w:p w:rsidR="00985184" w:rsidRPr="00985184" w:rsidRDefault="00985184" w:rsidP="00985184">
      <w:pPr>
        <w:pStyle w:val="Default"/>
        <w:jc w:val="both"/>
        <w:rPr>
          <w:color w:val="auto"/>
          <w:sz w:val="28"/>
          <w:szCs w:val="28"/>
        </w:rPr>
      </w:pPr>
    </w:p>
    <w:p w:rsidR="007B39DF" w:rsidRPr="00985184" w:rsidRDefault="007B39DF" w:rsidP="00985184">
      <w:pPr>
        <w:pStyle w:val="Default"/>
        <w:numPr>
          <w:ilvl w:val="0"/>
          <w:numId w:val="19"/>
        </w:numPr>
        <w:jc w:val="both"/>
        <w:rPr>
          <w:color w:val="auto"/>
          <w:sz w:val="28"/>
          <w:szCs w:val="28"/>
        </w:rPr>
      </w:pPr>
      <w:r w:rsidRPr="00985184">
        <w:rPr>
          <w:color w:val="auto"/>
          <w:sz w:val="28"/>
          <w:szCs w:val="28"/>
        </w:rPr>
        <w:t xml:space="preserve">Актуализировать знания учащихся с помощью </w:t>
      </w:r>
      <w:r w:rsidR="00BF0A3A" w:rsidRPr="00985184">
        <w:rPr>
          <w:color w:val="auto"/>
          <w:sz w:val="28"/>
          <w:szCs w:val="28"/>
        </w:rPr>
        <w:t>видеофильма</w:t>
      </w:r>
      <w:r w:rsidRPr="00985184">
        <w:rPr>
          <w:color w:val="auto"/>
          <w:sz w:val="28"/>
          <w:szCs w:val="28"/>
        </w:rPr>
        <w:t xml:space="preserve">. </w:t>
      </w:r>
    </w:p>
    <w:p w:rsidR="00985184" w:rsidRDefault="00BF0A3A" w:rsidP="00C101E8">
      <w:pPr>
        <w:pStyle w:val="Default"/>
        <w:numPr>
          <w:ilvl w:val="0"/>
          <w:numId w:val="19"/>
        </w:numPr>
        <w:jc w:val="both"/>
        <w:rPr>
          <w:color w:val="auto"/>
          <w:sz w:val="28"/>
          <w:szCs w:val="28"/>
        </w:rPr>
      </w:pPr>
      <w:r w:rsidRPr="00985184">
        <w:rPr>
          <w:color w:val="auto"/>
          <w:sz w:val="28"/>
          <w:szCs w:val="28"/>
        </w:rPr>
        <w:t>Способствовать формированию мотивации изучения новой темы через ролевую игру</w:t>
      </w:r>
      <w:r w:rsidR="00985184" w:rsidRPr="00985184">
        <w:rPr>
          <w:color w:val="auto"/>
          <w:sz w:val="28"/>
          <w:szCs w:val="28"/>
        </w:rPr>
        <w:t>.</w:t>
      </w:r>
      <w:r w:rsidRPr="00985184">
        <w:rPr>
          <w:color w:val="auto"/>
          <w:sz w:val="28"/>
          <w:szCs w:val="28"/>
        </w:rPr>
        <w:t xml:space="preserve"> </w:t>
      </w:r>
    </w:p>
    <w:p w:rsidR="00BF0A3A" w:rsidRPr="00985184" w:rsidRDefault="00985184" w:rsidP="00C101E8">
      <w:pPr>
        <w:pStyle w:val="Default"/>
        <w:numPr>
          <w:ilvl w:val="0"/>
          <w:numId w:val="19"/>
        </w:numPr>
        <w:jc w:val="both"/>
        <w:rPr>
          <w:color w:val="auto"/>
          <w:sz w:val="28"/>
          <w:szCs w:val="28"/>
        </w:rPr>
      </w:pPr>
      <w:r w:rsidRPr="00985184">
        <w:rPr>
          <w:color w:val="auto"/>
          <w:sz w:val="28"/>
          <w:szCs w:val="28"/>
        </w:rPr>
        <w:t>Организовать изучение нового материала с помощью активных методов обучения, в том числе исследовательской деятельности учащихся.</w:t>
      </w:r>
    </w:p>
    <w:p w:rsidR="00985184" w:rsidRPr="00985184" w:rsidRDefault="00985184" w:rsidP="00985184">
      <w:pPr>
        <w:pStyle w:val="Default"/>
        <w:numPr>
          <w:ilvl w:val="0"/>
          <w:numId w:val="19"/>
        </w:numPr>
        <w:jc w:val="both"/>
        <w:rPr>
          <w:color w:val="auto"/>
          <w:sz w:val="28"/>
          <w:szCs w:val="28"/>
        </w:rPr>
      </w:pPr>
      <w:r w:rsidRPr="00985184">
        <w:rPr>
          <w:color w:val="auto"/>
          <w:sz w:val="28"/>
          <w:szCs w:val="28"/>
        </w:rPr>
        <w:t xml:space="preserve">Организовать в течение всего урока взаимопроверку и самооценку деятельности учащихся. </w:t>
      </w:r>
    </w:p>
    <w:p w:rsidR="00985184" w:rsidRPr="00985184" w:rsidRDefault="00985184" w:rsidP="00985184">
      <w:pPr>
        <w:pStyle w:val="Default"/>
        <w:numPr>
          <w:ilvl w:val="0"/>
          <w:numId w:val="19"/>
        </w:numPr>
        <w:jc w:val="both"/>
        <w:rPr>
          <w:color w:val="auto"/>
          <w:sz w:val="28"/>
          <w:szCs w:val="28"/>
        </w:rPr>
      </w:pPr>
      <w:r w:rsidRPr="00985184">
        <w:rPr>
          <w:color w:val="auto"/>
          <w:sz w:val="28"/>
          <w:szCs w:val="28"/>
        </w:rPr>
        <w:t xml:space="preserve">Провести рефлексию учебной деятельности на уроке. </w:t>
      </w:r>
    </w:p>
    <w:p w:rsidR="00985184" w:rsidRDefault="00985184" w:rsidP="00985184">
      <w:pPr>
        <w:pStyle w:val="Default"/>
        <w:ind w:left="720"/>
        <w:jc w:val="both"/>
        <w:rPr>
          <w:color w:val="auto"/>
          <w:sz w:val="28"/>
          <w:szCs w:val="28"/>
        </w:rPr>
      </w:pPr>
    </w:p>
    <w:p w:rsidR="003144BF" w:rsidRDefault="003144BF" w:rsidP="00A1000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EE76C3" w:rsidRDefault="00EE76C3" w:rsidP="00A1000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EE76C3" w:rsidRDefault="00EE76C3" w:rsidP="00A1000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EE76C3" w:rsidRDefault="00EE76C3" w:rsidP="00A1000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EE76C3" w:rsidRDefault="00EE76C3" w:rsidP="00A1000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EE76C3" w:rsidRDefault="00EE76C3" w:rsidP="00A1000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EE76C3" w:rsidRDefault="00EE76C3" w:rsidP="00A1000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EE76C3" w:rsidRDefault="00EE76C3" w:rsidP="00A1000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EE76C3" w:rsidRDefault="00EE76C3" w:rsidP="00A1000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EE76C3" w:rsidRDefault="00EE76C3" w:rsidP="00A1000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EE76C3" w:rsidRDefault="00EE76C3" w:rsidP="00A1000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EE76C3" w:rsidRDefault="00EE76C3" w:rsidP="00A1000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EE76C3" w:rsidRDefault="00EE76C3" w:rsidP="00A1000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7B39DF" w:rsidRDefault="007B39DF" w:rsidP="003144BF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2.3. </w:t>
      </w:r>
      <w:r w:rsidR="00175915">
        <w:rPr>
          <w:b/>
          <w:bCs/>
          <w:color w:val="auto"/>
          <w:sz w:val="28"/>
          <w:szCs w:val="28"/>
        </w:rPr>
        <w:t>Планируемые</w:t>
      </w:r>
      <w:r>
        <w:rPr>
          <w:b/>
          <w:bCs/>
          <w:color w:val="auto"/>
          <w:sz w:val="28"/>
          <w:szCs w:val="28"/>
        </w:rPr>
        <w:t xml:space="preserve"> результаты</w:t>
      </w:r>
    </w:p>
    <w:p w:rsidR="00FD0D94" w:rsidRDefault="00FD0D94" w:rsidP="00A1000C">
      <w:pPr>
        <w:pStyle w:val="Default"/>
        <w:jc w:val="both"/>
        <w:rPr>
          <w:rFonts w:eastAsia="Calibri"/>
          <w:b/>
          <w:bCs/>
          <w:color w:val="auto"/>
          <w:sz w:val="28"/>
          <w:szCs w:val="28"/>
          <w:lang w:eastAsia="en-US"/>
        </w:rPr>
      </w:pPr>
    </w:p>
    <w:p w:rsidR="007B39DF" w:rsidRPr="00FD0D94" w:rsidRDefault="008200A9" w:rsidP="00AA3760">
      <w:pPr>
        <w:pStyle w:val="Default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  <w:r w:rsidRPr="00FD0D94">
        <w:rPr>
          <w:rFonts w:eastAsia="Calibri"/>
          <w:b/>
          <w:bCs/>
          <w:color w:val="auto"/>
          <w:sz w:val="28"/>
          <w:szCs w:val="28"/>
          <w:lang w:eastAsia="en-US"/>
        </w:rPr>
        <w:t>Предметные умения</w:t>
      </w:r>
    </w:p>
    <w:p w:rsidR="008E663C" w:rsidRDefault="008E663C" w:rsidP="008E66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E663C" w:rsidRPr="008E663C" w:rsidRDefault="008E663C" w:rsidP="008E66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E663C">
        <w:rPr>
          <w:rFonts w:ascii="Times New Roman" w:hAnsi="Times New Roman" w:cs="Times New Roman"/>
          <w:i/>
          <w:sz w:val="28"/>
          <w:szCs w:val="28"/>
        </w:rPr>
        <w:t>Учащиеся имеют возможность:</w:t>
      </w:r>
    </w:p>
    <w:p w:rsidR="008E663C" w:rsidRDefault="008E663C" w:rsidP="008E663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8E663C" w:rsidRPr="00AA3760" w:rsidRDefault="008E663C" w:rsidP="008E66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AA376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В познавательной сфере.</w:t>
      </w:r>
    </w:p>
    <w:p w:rsidR="008200A9" w:rsidRPr="00AA3760" w:rsidRDefault="00AA3760" w:rsidP="00AA37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р</w:t>
      </w:r>
      <w:r w:rsidR="008200A9" w:rsidRPr="00AA3760">
        <w:rPr>
          <w:rFonts w:ascii="Times New Roman" w:eastAsia="Calibri" w:hAnsi="Times New Roman" w:cs="Times New Roman"/>
          <w:sz w:val="28"/>
          <w:szCs w:val="28"/>
          <w:lang w:eastAsia="en-US"/>
        </w:rPr>
        <w:t>асшири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ть знания о карбоновых кислотах;</w:t>
      </w:r>
    </w:p>
    <w:p w:rsidR="008200A9" w:rsidRPr="008200A9" w:rsidRDefault="00AA3760" w:rsidP="00AA37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и</w:t>
      </w:r>
      <w:r w:rsidR="008200A9" w:rsidRPr="008200A9">
        <w:rPr>
          <w:rFonts w:ascii="Times New Roman" w:eastAsia="Calibri" w:hAnsi="Times New Roman" w:cs="Times New Roman"/>
          <w:sz w:val="28"/>
          <w:szCs w:val="28"/>
          <w:lang w:eastAsia="en-US"/>
        </w:rPr>
        <w:t>зучить свойства кислородсодержащих органических веществ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200A9" w:rsidRPr="008200A9" w:rsidRDefault="00AA3760" w:rsidP="00AA37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н</w:t>
      </w:r>
      <w:r w:rsidR="008200A9" w:rsidRPr="008200A9">
        <w:rPr>
          <w:rFonts w:ascii="Times New Roman" w:eastAsia="Calibri" w:hAnsi="Times New Roman" w:cs="Times New Roman"/>
          <w:sz w:val="28"/>
          <w:szCs w:val="28"/>
          <w:lang w:eastAsia="en-US"/>
        </w:rPr>
        <w:t>аучиться формулировать мысли о процессах, протекающих с органическими веществами на немецком языке.</w:t>
      </w:r>
    </w:p>
    <w:p w:rsidR="008200A9" w:rsidRPr="008200A9" w:rsidRDefault="008200A9" w:rsidP="008200A9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200A9" w:rsidRPr="008200A9" w:rsidRDefault="008200A9" w:rsidP="008200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8200A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В ценностно-ориентационной сфере:</w:t>
      </w:r>
    </w:p>
    <w:p w:rsidR="008200A9" w:rsidRPr="008200A9" w:rsidRDefault="00AA3760" w:rsidP="00AA376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8200A9" w:rsidRPr="008200A9">
        <w:rPr>
          <w:rFonts w:ascii="Times New Roman" w:eastAsia="Times New Roman" w:hAnsi="Times New Roman" w:cs="Times New Roman"/>
          <w:sz w:val="28"/>
          <w:szCs w:val="28"/>
        </w:rPr>
        <w:t xml:space="preserve">онимать ценность (практическую значимость) открытий русских и немецких учёных </w:t>
      </w:r>
      <w:r>
        <w:rPr>
          <w:rFonts w:ascii="Times New Roman" w:eastAsia="Times New Roman" w:hAnsi="Times New Roman" w:cs="Times New Roman"/>
          <w:sz w:val="28"/>
          <w:szCs w:val="28"/>
        </w:rPr>
        <w:t>для мировой науки;</w:t>
      </w:r>
    </w:p>
    <w:p w:rsidR="008200A9" w:rsidRPr="008200A9" w:rsidRDefault="00AA3760" w:rsidP="00AA37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ф</w:t>
      </w:r>
      <w:r w:rsidR="008200A9" w:rsidRPr="008200A9">
        <w:rPr>
          <w:rFonts w:ascii="Times New Roman" w:eastAsia="Calibri" w:hAnsi="Times New Roman" w:cs="Times New Roman"/>
          <w:sz w:val="28"/>
          <w:szCs w:val="28"/>
          <w:lang w:eastAsia="en-US"/>
        </w:rPr>
        <w:t>ормировать навыки говорения в коммуникативных ситуациях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200A9" w:rsidRPr="008200A9" w:rsidRDefault="00AA3760" w:rsidP="00AA37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р</w:t>
      </w:r>
      <w:r w:rsidR="008200A9" w:rsidRPr="008200A9">
        <w:rPr>
          <w:rFonts w:ascii="Times New Roman" w:eastAsia="Calibri" w:hAnsi="Times New Roman" w:cs="Times New Roman"/>
          <w:sz w:val="28"/>
          <w:szCs w:val="28"/>
          <w:lang w:eastAsia="en-US"/>
        </w:rPr>
        <w:t>азвивать способность воспринимать на слух информацию на немецком языке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200A9" w:rsidRPr="008200A9" w:rsidRDefault="00AA3760" w:rsidP="00AA37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в</w:t>
      </w:r>
      <w:r w:rsidR="008200A9" w:rsidRPr="008200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оспитывать </w:t>
      </w:r>
      <w:r w:rsidR="00ED7048" w:rsidRPr="00AA37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себе </w:t>
      </w:r>
      <w:r w:rsidR="008200A9" w:rsidRPr="008200A9">
        <w:rPr>
          <w:rFonts w:ascii="Times New Roman" w:eastAsia="Calibri" w:hAnsi="Times New Roman" w:cs="Times New Roman"/>
          <w:sz w:val="28"/>
          <w:szCs w:val="28"/>
          <w:lang w:eastAsia="en-US"/>
        </w:rPr>
        <w:t>уважение к историческим ценностям в развитии науки в области естествознания</w:t>
      </w:r>
      <w:r w:rsidR="00ED7048" w:rsidRPr="00AA376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200A9" w:rsidRPr="00AA3760" w:rsidRDefault="008200A9" w:rsidP="00A1000C">
      <w:pPr>
        <w:pStyle w:val="Default"/>
        <w:jc w:val="both"/>
        <w:rPr>
          <w:color w:val="auto"/>
          <w:sz w:val="28"/>
          <w:szCs w:val="28"/>
        </w:rPr>
      </w:pPr>
    </w:p>
    <w:p w:rsidR="007B39DF" w:rsidRPr="008E663C" w:rsidRDefault="007B39DF" w:rsidP="00A1000C">
      <w:pPr>
        <w:pStyle w:val="Default"/>
        <w:jc w:val="both"/>
        <w:rPr>
          <w:color w:val="auto"/>
          <w:sz w:val="28"/>
          <w:szCs w:val="28"/>
        </w:rPr>
      </w:pPr>
      <w:r w:rsidRPr="008E663C">
        <w:rPr>
          <w:b/>
          <w:bCs/>
          <w:iCs/>
          <w:color w:val="auto"/>
          <w:sz w:val="28"/>
          <w:szCs w:val="28"/>
        </w:rPr>
        <w:t xml:space="preserve">Личностные </w:t>
      </w:r>
    </w:p>
    <w:p w:rsidR="007B39DF" w:rsidRPr="008E663C" w:rsidRDefault="007B39DF" w:rsidP="00A1000C">
      <w:pPr>
        <w:pStyle w:val="Default"/>
        <w:jc w:val="both"/>
        <w:rPr>
          <w:i/>
          <w:color w:val="auto"/>
          <w:sz w:val="28"/>
          <w:szCs w:val="28"/>
        </w:rPr>
      </w:pPr>
      <w:r w:rsidRPr="008E663C">
        <w:rPr>
          <w:i/>
          <w:color w:val="auto"/>
          <w:sz w:val="28"/>
          <w:szCs w:val="28"/>
        </w:rPr>
        <w:t xml:space="preserve">Учащиеся: </w:t>
      </w:r>
    </w:p>
    <w:p w:rsidR="007B39DF" w:rsidRPr="00FD0D94" w:rsidRDefault="007B39DF" w:rsidP="00A1000C">
      <w:pPr>
        <w:pStyle w:val="Default"/>
        <w:jc w:val="both"/>
        <w:rPr>
          <w:color w:val="auto"/>
          <w:sz w:val="28"/>
          <w:szCs w:val="28"/>
        </w:rPr>
      </w:pPr>
      <w:r w:rsidRPr="00FD0D94">
        <w:rPr>
          <w:color w:val="auto"/>
          <w:sz w:val="28"/>
          <w:szCs w:val="28"/>
        </w:rPr>
        <w:t xml:space="preserve">- демонстрируют интерес к изучению темы; </w:t>
      </w:r>
    </w:p>
    <w:p w:rsidR="007B39DF" w:rsidRPr="00FD0D94" w:rsidRDefault="007B39DF" w:rsidP="00A1000C">
      <w:pPr>
        <w:pStyle w:val="Default"/>
        <w:jc w:val="both"/>
        <w:rPr>
          <w:color w:val="auto"/>
          <w:sz w:val="28"/>
          <w:szCs w:val="28"/>
        </w:rPr>
      </w:pPr>
      <w:r w:rsidRPr="00FD0D94">
        <w:rPr>
          <w:color w:val="auto"/>
          <w:sz w:val="28"/>
          <w:szCs w:val="28"/>
        </w:rPr>
        <w:t>- осознают, какое зн</w:t>
      </w:r>
      <w:r w:rsidR="008200A9" w:rsidRPr="00FD0D94">
        <w:rPr>
          <w:color w:val="auto"/>
          <w:sz w:val="28"/>
          <w:szCs w:val="28"/>
        </w:rPr>
        <w:t>ачение имеет для них т</w:t>
      </w:r>
      <w:r w:rsidR="00ED7048">
        <w:rPr>
          <w:color w:val="auto"/>
          <w:sz w:val="28"/>
          <w:szCs w:val="28"/>
        </w:rPr>
        <w:t>ема урока.</w:t>
      </w:r>
    </w:p>
    <w:p w:rsidR="008200A9" w:rsidRPr="00FD0D94" w:rsidRDefault="008200A9" w:rsidP="00A1000C">
      <w:pPr>
        <w:pStyle w:val="Default"/>
        <w:jc w:val="both"/>
        <w:rPr>
          <w:color w:val="auto"/>
          <w:sz w:val="28"/>
          <w:szCs w:val="28"/>
        </w:rPr>
      </w:pPr>
    </w:p>
    <w:p w:rsidR="007B39DF" w:rsidRPr="008E663C" w:rsidRDefault="007B39DF" w:rsidP="00A1000C">
      <w:pPr>
        <w:pStyle w:val="Default"/>
        <w:jc w:val="both"/>
        <w:rPr>
          <w:color w:val="auto"/>
          <w:sz w:val="28"/>
          <w:szCs w:val="28"/>
        </w:rPr>
      </w:pPr>
      <w:r w:rsidRPr="008E663C">
        <w:rPr>
          <w:b/>
          <w:bCs/>
          <w:iCs/>
          <w:color w:val="auto"/>
          <w:sz w:val="28"/>
          <w:szCs w:val="28"/>
        </w:rPr>
        <w:t xml:space="preserve">Метапредметные </w:t>
      </w:r>
    </w:p>
    <w:p w:rsidR="005377EB" w:rsidRDefault="005377EB" w:rsidP="00A1000C">
      <w:pPr>
        <w:pStyle w:val="Default"/>
        <w:jc w:val="both"/>
        <w:rPr>
          <w:iCs/>
          <w:color w:val="auto"/>
          <w:sz w:val="28"/>
          <w:szCs w:val="28"/>
          <w:u w:val="single"/>
        </w:rPr>
      </w:pPr>
    </w:p>
    <w:p w:rsidR="007B39DF" w:rsidRPr="00ED7048" w:rsidRDefault="007B39DF" w:rsidP="00A1000C">
      <w:pPr>
        <w:pStyle w:val="Default"/>
        <w:jc w:val="both"/>
        <w:rPr>
          <w:color w:val="auto"/>
          <w:sz w:val="28"/>
          <w:szCs w:val="28"/>
          <w:u w:val="single"/>
        </w:rPr>
      </w:pPr>
      <w:r w:rsidRPr="00ED7048">
        <w:rPr>
          <w:iCs/>
          <w:color w:val="auto"/>
          <w:sz w:val="28"/>
          <w:szCs w:val="28"/>
          <w:u w:val="single"/>
        </w:rPr>
        <w:t xml:space="preserve">Регулятивные </w:t>
      </w:r>
    </w:p>
    <w:p w:rsidR="007B39DF" w:rsidRPr="00ED7048" w:rsidRDefault="00ED7048" w:rsidP="00A1000C">
      <w:pPr>
        <w:pStyle w:val="Default"/>
        <w:jc w:val="both"/>
        <w:rPr>
          <w:i/>
          <w:color w:val="auto"/>
          <w:sz w:val="28"/>
          <w:szCs w:val="28"/>
        </w:rPr>
      </w:pPr>
      <w:r w:rsidRPr="00ED7048">
        <w:rPr>
          <w:i/>
          <w:color w:val="auto"/>
          <w:sz w:val="28"/>
          <w:szCs w:val="28"/>
        </w:rPr>
        <w:t>Учащиеся:</w:t>
      </w:r>
    </w:p>
    <w:p w:rsidR="00ED7048" w:rsidRDefault="00ED7048" w:rsidP="00A1000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умеют ставить цель к изучению темы;</w:t>
      </w:r>
    </w:p>
    <w:p w:rsidR="007B39DF" w:rsidRDefault="007B39DF" w:rsidP="00A1000C">
      <w:pPr>
        <w:pStyle w:val="Default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умеют составлять план и определять последовательность действий; </w:t>
      </w:r>
    </w:p>
    <w:p w:rsidR="007B39DF" w:rsidRDefault="007B39DF" w:rsidP="00A1000C">
      <w:pPr>
        <w:pStyle w:val="Default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умеют контролировать правильность своих действий; </w:t>
      </w:r>
    </w:p>
    <w:p w:rsidR="007B39DF" w:rsidRDefault="007B39DF" w:rsidP="00A1000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умеют давать оценку своей деятельности и деятельности других учащихся. </w:t>
      </w:r>
    </w:p>
    <w:p w:rsidR="005377EB" w:rsidRDefault="005377EB" w:rsidP="00A1000C">
      <w:pPr>
        <w:pStyle w:val="Default"/>
        <w:jc w:val="both"/>
        <w:rPr>
          <w:iCs/>
          <w:color w:val="auto"/>
          <w:sz w:val="28"/>
          <w:szCs w:val="28"/>
          <w:u w:val="single"/>
        </w:rPr>
      </w:pPr>
    </w:p>
    <w:p w:rsidR="007B39DF" w:rsidRPr="00ED7048" w:rsidRDefault="007B39DF" w:rsidP="00A1000C">
      <w:pPr>
        <w:pStyle w:val="Default"/>
        <w:jc w:val="both"/>
        <w:rPr>
          <w:color w:val="auto"/>
          <w:sz w:val="28"/>
          <w:szCs w:val="28"/>
          <w:u w:val="single"/>
        </w:rPr>
      </w:pPr>
      <w:r w:rsidRPr="00ED7048">
        <w:rPr>
          <w:iCs/>
          <w:color w:val="auto"/>
          <w:sz w:val="28"/>
          <w:szCs w:val="28"/>
          <w:u w:val="single"/>
        </w:rPr>
        <w:t xml:space="preserve">Познавательные </w:t>
      </w:r>
    </w:p>
    <w:p w:rsidR="007B39DF" w:rsidRPr="00ED7048" w:rsidRDefault="007B39DF" w:rsidP="00A1000C">
      <w:pPr>
        <w:pStyle w:val="Default"/>
        <w:jc w:val="both"/>
        <w:rPr>
          <w:i/>
          <w:color w:val="auto"/>
          <w:sz w:val="28"/>
          <w:szCs w:val="28"/>
        </w:rPr>
      </w:pPr>
      <w:r w:rsidRPr="00ED7048">
        <w:rPr>
          <w:i/>
          <w:color w:val="auto"/>
          <w:sz w:val="28"/>
          <w:szCs w:val="28"/>
        </w:rPr>
        <w:t xml:space="preserve">Учащиеся: </w:t>
      </w:r>
    </w:p>
    <w:p w:rsidR="007B39DF" w:rsidRDefault="007B39DF" w:rsidP="00A1000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умеют принимать цель учебной деятельности и осуществлять поиск средств ее выполнения; </w:t>
      </w:r>
    </w:p>
    <w:p w:rsidR="007B39DF" w:rsidRDefault="00AA3760" w:rsidP="00A1000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7B39DF">
        <w:rPr>
          <w:color w:val="auto"/>
          <w:sz w:val="28"/>
          <w:szCs w:val="28"/>
        </w:rPr>
        <w:t xml:space="preserve">умеют использовать знаково-символические средства представления информации; </w:t>
      </w:r>
    </w:p>
    <w:p w:rsidR="007B39DF" w:rsidRDefault="007B39DF" w:rsidP="00A1000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умеют строить речевое высказывание; </w:t>
      </w:r>
    </w:p>
    <w:p w:rsidR="007B39DF" w:rsidRDefault="007B39DF" w:rsidP="00A1000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умеют устанавливать причинно-следственные связи; </w:t>
      </w:r>
    </w:p>
    <w:p w:rsidR="00ED7048" w:rsidRPr="00B7122F" w:rsidRDefault="007B39DF" w:rsidP="00A1000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умеют осуществлять анализ </w:t>
      </w:r>
      <w:r w:rsidR="005377EB">
        <w:rPr>
          <w:color w:val="auto"/>
          <w:sz w:val="28"/>
          <w:szCs w:val="28"/>
        </w:rPr>
        <w:t>и синтез, формулировать выводы.</w:t>
      </w:r>
    </w:p>
    <w:p w:rsidR="007B39DF" w:rsidRPr="00ED7048" w:rsidRDefault="00ED7048" w:rsidP="00A1000C">
      <w:pPr>
        <w:pStyle w:val="Default"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  <w:u w:val="single"/>
        </w:rPr>
        <w:lastRenderedPageBreak/>
        <w:t>Коммуникативные</w:t>
      </w:r>
      <w:r w:rsidR="007B39DF" w:rsidRPr="00ED7048">
        <w:rPr>
          <w:color w:val="auto"/>
          <w:sz w:val="28"/>
          <w:szCs w:val="28"/>
        </w:rPr>
        <w:t xml:space="preserve"> </w:t>
      </w:r>
    </w:p>
    <w:p w:rsidR="007B39DF" w:rsidRDefault="007B39DF" w:rsidP="00A1000C">
      <w:pPr>
        <w:pStyle w:val="Default"/>
        <w:jc w:val="both"/>
        <w:rPr>
          <w:i/>
          <w:color w:val="auto"/>
          <w:sz w:val="28"/>
          <w:szCs w:val="28"/>
        </w:rPr>
      </w:pPr>
      <w:r w:rsidRPr="00ED7048">
        <w:rPr>
          <w:i/>
          <w:color w:val="auto"/>
          <w:sz w:val="28"/>
          <w:szCs w:val="28"/>
        </w:rPr>
        <w:t xml:space="preserve">Учащиеся: </w:t>
      </w:r>
    </w:p>
    <w:p w:rsidR="005377EB" w:rsidRDefault="005377EB" w:rsidP="005377EB">
      <w:pPr>
        <w:pStyle w:val="Default"/>
        <w:jc w:val="both"/>
        <w:rPr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умеют осуществлять сотрудничество в процессе работы в группе;</w:t>
      </w:r>
    </w:p>
    <w:p w:rsidR="005377EB" w:rsidRDefault="005377EB" w:rsidP="005377E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умеют четко выражать свои мысли. </w:t>
      </w:r>
    </w:p>
    <w:p w:rsidR="005377EB" w:rsidRPr="005377EB" w:rsidRDefault="005377EB" w:rsidP="00A1000C">
      <w:pPr>
        <w:pStyle w:val="Default"/>
        <w:jc w:val="both"/>
        <w:rPr>
          <w:color w:val="auto"/>
          <w:sz w:val="20"/>
          <w:szCs w:val="20"/>
        </w:rPr>
      </w:pPr>
    </w:p>
    <w:p w:rsidR="00C01615" w:rsidRDefault="00C01615" w:rsidP="00A1000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7B39DF" w:rsidRDefault="007B39DF" w:rsidP="003144BF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2.4. Тип урока, методы, технологии, формы обучения</w:t>
      </w:r>
    </w:p>
    <w:p w:rsidR="007B39DF" w:rsidRDefault="007B39DF" w:rsidP="00A1000C">
      <w:pPr>
        <w:pStyle w:val="Default"/>
        <w:jc w:val="both"/>
        <w:rPr>
          <w:color w:val="auto"/>
          <w:sz w:val="28"/>
          <w:szCs w:val="28"/>
        </w:rPr>
      </w:pPr>
    </w:p>
    <w:p w:rsidR="00B7122F" w:rsidRPr="00B7122F" w:rsidRDefault="007B39DF" w:rsidP="00B7122F">
      <w:pPr>
        <w:pStyle w:val="2"/>
        <w:shd w:val="clear" w:color="auto" w:fill="FFFFFF"/>
        <w:spacing w:before="0" w:line="45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Тип урока: </w:t>
      </w:r>
      <w:r w:rsidR="00B7122F" w:rsidRPr="00B712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Урок систематизации знаний (общеметодологической направленности)</w:t>
      </w:r>
    </w:p>
    <w:p w:rsidR="006253E4" w:rsidRDefault="006253E4" w:rsidP="00A1000C">
      <w:pPr>
        <w:pStyle w:val="Default"/>
        <w:jc w:val="both"/>
        <w:rPr>
          <w:color w:val="auto"/>
          <w:sz w:val="28"/>
          <w:szCs w:val="28"/>
        </w:rPr>
      </w:pPr>
    </w:p>
    <w:p w:rsidR="007B39DF" w:rsidRDefault="007B39DF" w:rsidP="00A1000C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Методы и технологии</w:t>
      </w:r>
      <w:r>
        <w:rPr>
          <w:color w:val="auto"/>
          <w:sz w:val="28"/>
          <w:szCs w:val="28"/>
        </w:rPr>
        <w:t xml:space="preserve">: </w:t>
      </w:r>
      <w:r w:rsidR="00AA3760">
        <w:rPr>
          <w:color w:val="auto"/>
          <w:sz w:val="28"/>
          <w:szCs w:val="28"/>
        </w:rPr>
        <w:t>технология интегрированного обучения, исследовательские методы обучения</w:t>
      </w:r>
      <w:r w:rsidR="00C01615">
        <w:rPr>
          <w:color w:val="auto"/>
          <w:sz w:val="28"/>
          <w:szCs w:val="28"/>
        </w:rPr>
        <w:t>,</w:t>
      </w:r>
      <w:r w:rsidR="00C01615">
        <w:rPr>
          <w:color w:val="92D05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технология групповой деятельности. </w:t>
      </w:r>
    </w:p>
    <w:p w:rsidR="00C01615" w:rsidRDefault="00C01615" w:rsidP="00A1000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2F6C3D" w:rsidRDefault="007B39DF" w:rsidP="00A1000C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Формы обучения: </w:t>
      </w:r>
      <w:r>
        <w:rPr>
          <w:color w:val="auto"/>
          <w:sz w:val="28"/>
          <w:szCs w:val="28"/>
        </w:rPr>
        <w:t xml:space="preserve">фронтальная работа, работа в </w:t>
      </w:r>
      <w:r w:rsidR="002F6C3D">
        <w:rPr>
          <w:color w:val="auto"/>
          <w:sz w:val="28"/>
          <w:szCs w:val="28"/>
        </w:rPr>
        <w:t>группах</w:t>
      </w:r>
      <w:r>
        <w:rPr>
          <w:color w:val="auto"/>
          <w:sz w:val="28"/>
          <w:szCs w:val="28"/>
        </w:rPr>
        <w:t xml:space="preserve">, </w:t>
      </w:r>
      <w:r w:rsidR="00C01615">
        <w:rPr>
          <w:color w:val="auto"/>
          <w:sz w:val="28"/>
          <w:szCs w:val="28"/>
        </w:rPr>
        <w:t>ролевая игра.</w:t>
      </w:r>
    </w:p>
    <w:p w:rsidR="00C01615" w:rsidRDefault="00C01615" w:rsidP="00A1000C">
      <w:pPr>
        <w:pStyle w:val="Default"/>
        <w:jc w:val="both"/>
        <w:rPr>
          <w:color w:val="auto"/>
          <w:sz w:val="28"/>
          <w:szCs w:val="28"/>
        </w:rPr>
      </w:pPr>
    </w:p>
    <w:p w:rsidR="00EE76C3" w:rsidRDefault="00EE76C3" w:rsidP="00A1000C">
      <w:pPr>
        <w:pStyle w:val="Default"/>
        <w:jc w:val="both"/>
        <w:rPr>
          <w:color w:val="auto"/>
          <w:sz w:val="28"/>
          <w:szCs w:val="28"/>
        </w:rPr>
      </w:pPr>
    </w:p>
    <w:p w:rsidR="007B39DF" w:rsidRDefault="00175915" w:rsidP="008200A9">
      <w:pPr>
        <w:pStyle w:val="Default"/>
        <w:numPr>
          <w:ilvl w:val="1"/>
          <w:numId w:val="1"/>
        </w:numP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Ресурсы</w:t>
      </w:r>
    </w:p>
    <w:p w:rsidR="008200A9" w:rsidRDefault="008200A9" w:rsidP="008200A9">
      <w:pPr>
        <w:pStyle w:val="Default"/>
        <w:ind w:left="1080"/>
        <w:jc w:val="both"/>
        <w:rPr>
          <w:color w:val="auto"/>
          <w:sz w:val="28"/>
          <w:szCs w:val="28"/>
        </w:rPr>
      </w:pPr>
    </w:p>
    <w:p w:rsidR="00175915" w:rsidRPr="00175915" w:rsidRDefault="00175915" w:rsidP="00820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915">
        <w:rPr>
          <w:rFonts w:ascii="Times New Roman" w:eastAsia="Calibri" w:hAnsi="Times New Roman" w:cs="Times New Roman"/>
          <w:sz w:val="28"/>
          <w:szCs w:val="28"/>
          <w:lang w:eastAsia="en-US"/>
        </w:rPr>
        <w:t>Рабочая тетрадь, раздаточный материал: карточки с химическими терминами на немецком языке, карточки с заданиями, контекстными задачами, правилами ТБ, инструкциями к опытам, план с этапами урока.</w:t>
      </w:r>
    </w:p>
    <w:p w:rsidR="00175915" w:rsidRPr="00175915" w:rsidRDefault="00175915" w:rsidP="008200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5915" w:rsidRPr="00175915" w:rsidRDefault="00175915" w:rsidP="008200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915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Оборудование: </w:t>
      </w:r>
      <w:r w:rsidRPr="0017591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укладка для обучающихся</w:t>
      </w:r>
      <w:r w:rsidRPr="001759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растворители: вода, этиловый спирт, стаканчики с раствором лакмуса, гидроксида натрия, карбоната натрия, универсальная индикаторная бумажка, </w:t>
      </w:r>
      <w:r w:rsidRPr="00175915">
        <w:rPr>
          <w:rFonts w:ascii="Times New Roman" w:eastAsia="Times New Roman" w:hAnsi="Times New Roman" w:cs="Times New Roman"/>
          <w:sz w:val="28"/>
          <w:szCs w:val="28"/>
        </w:rPr>
        <w:t>Реактив Коберта</w:t>
      </w:r>
      <w:r w:rsidRPr="00175915">
        <w:rPr>
          <w:rFonts w:ascii="Times New Roman" w:eastAsia="Calibri" w:hAnsi="Times New Roman" w:cs="Times New Roman"/>
          <w:sz w:val="28"/>
          <w:szCs w:val="28"/>
          <w:lang w:eastAsia="en-US"/>
        </w:rPr>
        <w:t>, янтарная кислота (таблетки), ацетилсалициловая кислота (таблетки).</w:t>
      </w:r>
    </w:p>
    <w:p w:rsidR="00175915" w:rsidRPr="00175915" w:rsidRDefault="00175915" w:rsidP="008200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5915" w:rsidRPr="00175915" w:rsidRDefault="00175915" w:rsidP="008200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915">
        <w:rPr>
          <w:rFonts w:ascii="Times New Roman" w:eastAsia="Calibri" w:hAnsi="Times New Roman" w:cs="Times New Roman"/>
          <w:sz w:val="28"/>
          <w:szCs w:val="28"/>
          <w:lang w:eastAsia="en-US"/>
        </w:rPr>
        <w:t>ПК, проектор, экран, (презентация), видеофильмы.</w:t>
      </w:r>
    </w:p>
    <w:p w:rsidR="00175915" w:rsidRPr="00175915" w:rsidRDefault="00175915" w:rsidP="008200A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175915" w:rsidRPr="00175915" w:rsidRDefault="008200A9" w:rsidP="008200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175915" w:rsidRPr="001759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кладки с реактивами для обучающихся; листы формата А3, маркеры, </w:t>
      </w:r>
      <w:proofErr w:type="spellStart"/>
      <w:r w:rsidR="00175915" w:rsidRPr="00175915">
        <w:rPr>
          <w:rFonts w:ascii="Times New Roman" w:eastAsia="Calibri" w:hAnsi="Times New Roman" w:cs="Times New Roman"/>
          <w:sz w:val="28"/>
          <w:szCs w:val="28"/>
          <w:lang w:eastAsia="en-US"/>
        </w:rPr>
        <w:t>бейджи</w:t>
      </w:r>
      <w:proofErr w:type="spellEnd"/>
      <w:r w:rsidR="00175915" w:rsidRPr="001759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ролями, карточки с названием лаборатории на стол 2 шт. (</w:t>
      </w:r>
      <w:proofErr w:type="gramStart"/>
      <w:r w:rsidR="00175915" w:rsidRPr="00175915">
        <w:rPr>
          <w:rFonts w:ascii="Times New Roman" w:eastAsia="Calibri" w:hAnsi="Times New Roman" w:cs="Times New Roman"/>
          <w:sz w:val="28"/>
          <w:szCs w:val="28"/>
          <w:lang w:eastAsia="en-US"/>
        </w:rPr>
        <w:t>рус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75915" w:rsidRPr="0017591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 w:rsidR="00175915" w:rsidRPr="001759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нем.), камера, штатив, презентация; таблетки, ягоды клюквы.</w:t>
      </w:r>
    </w:p>
    <w:p w:rsidR="00BD11F3" w:rsidRDefault="00BD11F3" w:rsidP="008200A9">
      <w:pPr>
        <w:spacing w:after="0" w:line="240" w:lineRule="auto"/>
        <w:jc w:val="both"/>
        <w:rPr>
          <w:sz w:val="28"/>
          <w:szCs w:val="28"/>
        </w:rPr>
      </w:pPr>
    </w:p>
    <w:p w:rsidR="00EE76C3" w:rsidRDefault="00EE76C3" w:rsidP="008200A9">
      <w:pPr>
        <w:spacing w:after="0" w:line="240" w:lineRule="auto"/>
        <w:jc w:val="both"/>
        <w:rPr>
          <w:sz w:val="28"/>
          <w:szCs w:val="28"/>
        </w:rPr>
      </w:pPr>
    </w:p>
    <w:p w:rsidR="00EE76C3" w:rsidRDefault="00EE76C3" w:rsidP="008200A9">
      <w:pPr>
        <w:spacing w:after="0" w:line="240" w:lineRule="auto"/>
        <w:jc w:val="both"/>
        <w:rPr>
          <w:sz w:val="28"/>
          <w:szCs w:val="28"/>
        </w:rPr>
      </w:pPr>
    </w:p>
    <w:p w:rsidR="00EE76C3" w:rsidRDefault="00EE76C3" w:rsidP="008200A9">
      <w:pPr>
        <w:spacing w:after="0" w:line="240" w:lineRule="auto"/>
        <w:jc w:val="both"/>
        <w:rPr>
          <w:sz w:val="28"/>
          <w:szCs w:val="28"/>
        </w:rPr>
      </w:pPr>
    </w:p>
    <w:p w:rsidR="00EE76C3" w:rsidRDefault="00EE76C3" w:rsidP="008200A9">
      <w:pPr>
        <w:spacing w:after="0" w:line="240" w:lineRule="auto"/>
        <w:jc w:val="both"/>
        <w:rPr>
          <w:sz w:val="28"/>
          <w:szCs w:val="28"/>
        </w:rPr>
      </w:pPr>
    </w:p>
    <w:p w:rsidR="00CB0A55" w:rsidRDefault="00CB0A55" w:rsidP="008200A9">
      <w:pPr>
        <w:spacing w:after="0" w:line="240" w:lineRule="auto"/>
        <w:jc w:val="both"/>
        <w:rPr>
          <w:sz w:val="28"/>
          <w:szCs w:val="28"/>
        </w:rPr>
      </w:pPr>
    </w:p>
    <w:p w:rsidR="00EE76C3" w:rsidRDefault="00EE76C3" w:rsidP="008200A9">
      <w:pPr>
        <w:spacing w:after="0" w:line="240" w:lineRule="auto"/>
        <w:jc w:val="both"/>
        <w:rPr>
          <w:sz w:val="28"/>
          <w:szCs w:val="28"/>
        </w:rPr>
      </w:pPr>
    </w:p>
    <w:p w:rsidR="00CB0A55" w:rsidRDefault="00CB0A55" w:rsidP="00CB0A55">
      <w:pPr>
        <w:spacing w:after="0" w:line="240" w:lineRule="auto"/>
        <w:jc w:val="both"/>
        <w:rPr>
          <w:sz w:val="28"/>
          <w:szCs w:val="28"/>
        </w:rPr>
      </w:pPr>
    </w:p>
    <w:p w:rsidR="00CB0A55" w:rsidRPr="008200A9" w:rsidRDefault="00CB0A55" w:rsidP="008200A9">
      <w:pPr>
        <w:spacing w:after="0" w:line="240" w:lineRule="auto"/>
        <w:jc w:val="both"/>
        <w:rPr>
          <w:sz w:val="28"/>
          <w:szCs w:val="28"/>
        </w:rPr>
      </w:pPr>
    </w:p>
    <w:p w:rsidR="00BD11F3" w:rsidRDefault="00AA3760" w:rsidP="00C01615">
      <w:pPr>
        <w:pStyle w:val="aa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615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0E16F3" w:rsidRPr="00C01615" w:rsidRDefault="000E16F3" w:rsidP="00EE76C3">
      <w:pPr>
        <w:pStyle w:val="aa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103"/>
        <w:gridCol w:w="2693"/>
      </w:tblGrid>
      <w:tr w:rsidR="000E16F3" w:rsidRPr="004E2C9F" w:rsidTr="00EE76C3">
        <w:tc>
          <w:tcPr>
            <w:tcW w:w="1668" w:type="dxa"/>
          </w:tcPr>
          <w:p w:rsidR="000E16F3" w:rsidRPr="004E2C9F" w:rsidRDefault="000E16F3" w:rsidP="00C1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C9F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5103" w:type="dxa"/>
          </w:tcPr>
          <w:p w:rsidR="000E16F3" w:rsidRPr="004E2C9F" w:rsidRDefault="000E16F3" w:rsidP="00C1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C9F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693" w:type="dxa"/>
          </w:tcPr>
          <w:p w:rsidR="000E16F3" w:rsidRPr="004E2C9F" w:rsidRDefault="000E16F3" w:rsidP="00C10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C9F">
              <w:rPr>
                <w:rFonts w:ascii="Times New Roman" w:hAnsi="Times New Roman"/>
                <w:b/>
                <w:sz w:val="24"/>
                <w:szCs w:val="24"/>
              </w:rPr>
              <w:t>Деятельность обучающихся</w:t>
            </w:r>
          </w:p>
        </w:tc>
      </w:tr>
      <w:tr w:rsidR="000E16F3" w:rsidRPr="004E2C9F" w:rsidTr="00EE76C3">
        <w:trPr>
          <w:trHeight w:val="6538"/>
        </w:trPr>
        <w:tc>
          <w:tcPr>
            <w:tcW w:w="1668" w:type="dxa"/>
          </w:tcPr>
          <w:p w:rsidR="000E16F3" w:rsidRPr="004E2C9F" w:rsidRDefault="000E16F3" w:rsidP="00C101E8">
            <w:pPr>
              <w:pStyle w:val="TableContents"/>
              <w:rPr>
                <w:rFonts w:eastAsia="Times New Roman" w:cs="Times New Roman"/>
                <w:b/>
                <w:kern w:val="0"/>
              </w:rPr>
            </w:pPr>
            <w:r w:rsidRPr="004E2C9F">
              <w:rPr>
                <w:rFonts w:cs="Times New Roman"/>
                <w:b/>
              </w:rPr>
              <w:t>1-</w:t>
            </w:r>
            <w:r w:rsidRPr="004E2C9F">
              <w:rPr>
                <w:rFonts w:eastAsia="Times New Roman" w:cs="Times New Roman"/>
                <w:b/>
                <w:kern w:val="0"/>
              </w:rPr>
              <w:t>й этап ВЫЗОВ.</w:t>
            </w:r>
          </w:p>
          <w:p w:rsidR="000E16F3" w:rsidRPr="004E2C9F" w:rsidRDefault="000E16F3" w:rsidP="00C101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C9F">
              <w:rPr>
                <w:rFonts w:ascii="Times New Roman" w:hAnsi="Times New Roman"/>
                <w:sz w:val="24"/>
                <w:szCs w:val="24"/>
              </w:rPr>
              <w:t>1. Работа с инфор</w:t>
            </w:r>
            <w:r>
              <w:rPr>
                <w:rFonts w:ascii="Times New Roman" w:hAnsi="Times New Roman"/>
                <w:sz w:val="24"/>
                <w:szCs w:val="24"/>
              </w:rPr>
              <w:t>мацией (проблемный вопрос, видеофильм</w:t>
            </w:r>
            <w:r w:rsidRPr="004E2C9F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E16F3" w:rsidRPr="004E2C9F" w:rsidRDefault="000E16F3" w:rsidP="00C101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C9F">
              <w:rPr>
                <w:rFonts w:ascii="Times New Roman" w:hAnsi="Times New Roman"/>
                <w:sz w:val="24"/>
                <w:szCs w:val="24"/>
              </w:rPr>
              <w:t>2. Работа с программой деятельности (алгоритмом).</w:t>
            </w:r>
          </w:p>
          <w:p w:rsidR="000E16F3" w:rsidRPr="004E2C9F" w:rsidRDefault="000E16F3" w:rsidP="00C101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C9F">
              <w:rPr>
                <w:rFonts w:ascii="Times New Roman" w:hAnsi="Times New Roman"/>
                <w:sz w:val="24"/>
                <w:szCs w:val="24"/>
              </w:rPr>
              <w:t xml:space="preserve">3. Работа в группах. </w:t>
            </w:r>
          </w:p>
          <w:p w:rsidR="000E16F3" w:rsidRPr="004E2C9F" w:rsidRDefault="000E16F3" w:rsidP="00C101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E2C9F">
              <w:rPr>
                <w:rFonts w:ascii="Times New Roman" w:hAnsi="Times New Roman"/>
                <w:i/>
                <w:sz w:val="24"/>
                <w:szCs w:val="24"/>
              </w:rPr>
              <w:t>Учитель химии:</w:t>
            </w: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C9F">
              <w:rPr>
                <w:rFonts w:ascii="Times New Roman" w:hAnsi="Times New Roman"/>
                <w:sz w:val="24"/>
                <w:szCs w:val="24"/>
              </w:rPr>
              <w:t xml:space="preserve">Всюду в нашей жизни мы встречаемся с органической химией: мы едим продукты, полученные при помощи химических реакций, мы одеваемся непосредственно в ее результаты: ацетатный шелк, искусственную шерсть, изделия из кожзаменителя и многое другое. Остановимся! Сколько еще вокруг всего того, что нам дает органическая химия: кроме одежды, обуви, еды, органическая химия дает нам жизнь. Да, да, да - жизнь! Ведь, благодаря именно этой химии мы можем проводить сложные операции (наркоз), лечить людей. </w:t>
            </w: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E16F3" w:rsidRPr="00EE76C3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EE76C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Введение в тему.</w:t>
            </w:r>
          </w:p>
          <w:p w:rsidR="000E16F3" w:rsidRPr="00EE76C3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E2C9F">
              <w:rPr>
                <w:rFonts w:ascii="Times New Roman" w:hAnsi="Times New Roman"/>
                <w:i/>
                <w:sz w:val="24"/>
                <w:szCs w:val="24"/>
              </w:rPr>
              <w:t>Обучающимся выдаются таблетки аспирина, янтарной кислоты, ягоды клюквы</w:t>
            </w:r>
            <w:r w:rsidR="00EE76C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0E16F3" w:rsidRPr="00EE76C3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E76C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Учитель химии:</w:t>
            </w: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E2C9F">
              <w:rPr>
                <w:rFonts w:ascii="Times New Roman" w:hAnsi="Times New Roman"/>
                <w:sz w:val="24"/>
                <w:szCs w:val="24"/>
              </w:rPr>
              <w:t xml:space="preserve"> Как вы думаете, какова тема урока?</w:t>
            </w: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E2C9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Учитель химии:</w:t>
            </w: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E2C9F">
              <w:rPr>
                <w:rFonts w:ascii="Times New Roman" w:hAnsi="Times New Roman"/>
                <w:sz w:val="24"/>
                <w:szCs w:val="24"/>
              </w:rPr>
              <w:t>Какова цель урока?</w:t>
            </w: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C9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Учитель немецкого языка:</w:t>
            </w:r>
            <w:r w:rsidRPr="004E2C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E2C9F">
              <w:rPr>
                <w:rFonts w:ascii="Times New Roman" w:hAnsi="Times New Roman"/>
                <w:sz w:val="24"/>
                <w:szCs w:val="24"/>
              </w:rPr>
              <w:t>Беседа с учащимися об актуальности знаний в данной области на немецком языке.</w:t>
            </w: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E2C9F">
              <w:rPr>
                <w:rFonts w:ascii="Times New Roman" w:hAnsi="Times New Roman"/>
                <w:sz w:val="24"/>
                <w:szCs w:val="24"/>
              </w:rPr>
              <w:t xml:space="preserve">Когда-то выдающийся немецкий учёный, профессор физики и астрономии в Геттингене и член Петербургской АН сказал: </w:t>
            </w:r>
            <w:r w:rsidRPr="004E2C9F">
              <w:rPr>
                <w:rFonts w:ascii="Times New Roman" w:hAnsi="Times New Roman"/>
                <w:b/>
                <w:sz w:val="24"/>
                <w:szCs w:val="24"/>
              </w:rPr>
              <w:t>«Изучай все не из тщеславия, а ради практической пользы». Георг</w:t>
            </w:r>
            <w:r w:rsidRPr="004E2C9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r w:rsidRPr="004E2C9F">
              <w:rPr>
                <w:rFonts w:ascii="Times New Roman" w:hAnsi="Times New Roman"/>
                <w:b/>
                <w:sz w:val="24"/>
                <w:szCs w:val="24"/>
              </w:rPr>
              <w:t>Кристоф</w:t>
            </w:r>
            <w:r w:rsidRPr="004E2C9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r w:rsidRPr="004E2C9F">
              <w:rPr>
                <w:rFonts w:ascii="Times New Roman" w:hAnsi="Times New Roman"/>
                <w:b/>
                <w:sz w:val="24"/>
                <w:szCs w:val="24"/>
              </w:rPr>
              <w:t>Лихтенберг</w:t>
            </w:r>
            <w:r w:rsidRPr="004E2C9F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. (</w:t>
            </w:r>
            <w:r w:rsidRPr="004E2C9F">
              <w:rPr>
                <w:rFonts w:ascii="Times New Roman" w:hAnsi="Times New Roman"/>
                <w:i/>
                <w:sz w:val="24"/>
                <w:szCs w:val="24"/>
              </w:rPr>
              <w:t>слайд</w:t>
            </w:r>
            <w:r w:rsidRPr="004E2C9F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 xml:space="preserve"> )</w:t>
            </w:r>
            <w:r w:rsidRPr="004E2C9F">
              <w:rPr>
                <w:sz w:val="24"/>
                <w:szCs w:val="24"/>
                <w:lang w:val="de-DE"/>
              </w:rPr>
              <w:t xml:space="preserve"> </w:t>
            </w: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A35"/>
                <w:sz w:val="24"/>
                <w:szCs w:val="24"/>
                <w:lang w:val="de-DE"/>
              </w:rPr>
            </w:pPr>
            <w:r w:rsidRPr="004E2C9F">
              <w:rPr>
                <w:rFonts w:ascii="Times New Roman" w:hAnsi="Times New Roman"/>
                <w:b/>
                <w:i/>
                <w:color w:val="222A35"/>
                <w:sz w:val="24"/>
                <w:szCs w:val="24"/>
                <w:lang w:val="de-DE"/>
              </w:rPr>
              <w:t>Erfahren Sie alles, nicht aus Eitelkeit, sondern für die praktische Anwendung</w:t>
            </w: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E2C9F">
              <w:rPr>
                <w:rFonts w:ascii="Times New Roman" w:hAnsi="Times New Roman"/>
                <w:i/>
                <w:sz w:val="24"/>
                <w:szCs w:val="24"/>
              </w:rPr>
              <w:t xml:space="preserve">«Всё, что связано с химией, всесторонне изучается и используется в Германии. </w:t>
            </w: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E2C9F">
              <w:rPr>
                <w:rFonts w:ascii="Times New Roman" w:hAnsi="Times New Roman"/>
                <w:i/>
                <w:sz w:val="24"/>
                <w:szCs w:val="24"/>
              </w:rPr>
              <w:t>Химическая и фармацевтическая промышленность в Германии высокоразвита. Поэтому, суметь сегодня осветить данную тему на немецком языке – актуально.»</w:t>
            </w: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A35"/>
                <w:sz w:val="24"/>
                <w:szCs w:val="24"/>
                <w:lang w:val="de-DE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A35"/>
                <w:sz w:val="24"/>
                <w:szCs w:val="24"/>
                <w:lang w:val="de-DE"/>
              </w:rPr>
            </w:pPr>
            <w:r w:rsidRPr="004E2C9F">
              <w:rPr>
                <w:rFonts w:ascii="Times New Roman" w:hAnsi="Times New Roman"/>
                <w:b/>
                <w:i/>
                <w:color w:val="222A35"/>
                <w:sz w:val="24"/>
                <w:szCs w:val="24"/>
                <w:lang w:val="de-DE"/>
              </w:rPr>
              <w:t>Alles, was mit Chemie verbunden ist, wird in Deutschland untersucht und eingesetzt.</w:t>
            </w: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222A35"/>
                <w:sz w:val="24"/>
                <w:szCs w:val="24"/>
                <w:lang w:val="de-DE"/>
              </w:rPr>
            </w:pPr>
            <w:r w:rsidRPr="004E2C9F">
              <w:rPr>
                <w:rFonts w:ascii="Times New Roman" w:hAnsi="Times New Roman"/>
                <w:b/>
                <w:i/>
                <w:color w:val="222A35"/>
                <w:sz w:val="24"/>
                <w:szCs w:val="24"/>
                <w:lang w:val="de-DE"/>
              </w:rPr>
              <w:t>Chemische und pharmazeutische Industrie in Deutschland ist sehr fortgeschritten. Deshalb ist dieses Thema heute in der Stunde sehr aktuell</w:t>
            </w:r>
            <w:r w:rsidRPr="004E2C9F">
              <w:rPr>
                <w:rFonts w:ascii="Times New Roman" w:hAnsi="Times New Roman"/>
                <w:i/>
                <w:color w:val="222A35"/>
                <w:sz w:val="24"/>
                <w:szCs w:val="24"/>
                <w:lang w:val="de-DE"/>
              </w:rPr>
              <w:t>.</w:t>
            </w: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  <w:r w:rsidRPr="004E2C9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Учитель</w:t>
            </w:r>
            <w:r w:rsidRPr="004E2C9F">
              <w:rPr>
                <w:rFonts w:ascii="Times New Roman" w:hAnsi="Times New Roman"/>
                <w:i/>
                <w:sz w:val="24"/>
                <w:szCs w:val="24"/>
                <w:u w:val="single"/>
                <w:lang w:val="de-DE"/>
              </w:rPr>
              <w:t xml:space="preserve"> </w:t>
            </w:r>
            <w:r w:rsidRPr="004E2C9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немецкого</w:t>
            </w:r>
            <w:r w:rsidRPr="004E2C9F">
              <w:rPr>
                <w:rFonts w:ascii="Times New Roman" w:hAnsi="Times New Roman"/>
                <w:i/>
                <w:sz w:val="24"/>
                <w:szCs w:val="24"/>
                <w:u w:val="single"/>
                <w:lang w:val="de-DE"/>
              </w:rPr>
              <w:t xml:space="preserve"> </w:t>
            </w:r>
            <w:r w:rsidRPr="004E2C9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языка</w:t>
            </w:r>
            <w:r w:rsidRPr="004E2C9F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:</w:t>
            </w: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A35"/>
                <w:sz w:val="24"/>
                <w:szCs w:val="24"/>
                <w:lang w:val="de-DE"/>
              </w:rPr>
            </w:pPr>
            <w:r w:rsidRPr="004E2C9F">
              <w:rPr>
                <w:rFonts w:ascii="Times New Roman" w:hAnsi="Times New Roman"/>
                <w:b/>
                <w:i/>
                <w:color w:val="222A35"/>
                <w:sz w:val="24"/>
                <w:szCs w:val="24"/>
                <w:lang w:val="de-DE"/>
              </w:rPr>
              <w:lastRenderedPageBreak/>
              <w:t>Wollen wir das der heutigen Stunde auf Deutsch vorlesen. (</w:t>
            </w:r>
            <w:r w:rsidRPr="004E2C9F">
              <w:rPr>
                <w:rFonts w:ascii="Times New Roman" w:hAnsi="Times New Roman"/>
                <w:b/>
                <w:i/>
                <w:color w:val="222A35"/>
                <w:sz w:val="24"/>
                <w:szCs w:val="24"/>
              </w:rPr>
              <w:t>слайд</w:t>
            </w:r>
            <w:r w:rsidRPr="004E2C9F">
              <w:rPr>
                <w:rFonts w:ascii="Times New Roman" w:hAnsi="Times New Roman"/>
                <w:b/>
                <w:i/>
                <w:color w:val="222A35"/>
                <w:sz w:val="24"/>
                <w:szCs w:val="24"/>
                <w:lang w:val="de-DE"/>
              </w:rPr>
              <w:t xml:space="preserve"> 4) </w:t>
            </w: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A35"/>
                <w:sz w:val="24"/>
                <w:szCs w:val="24"/>
                <w:lang w:val="de-DE"/>
              </w:rPr>
            </w:pPr>
            <w:r w:rsidRPr="004E2C9F">
              <w:rPr>
                <w:rFonts w:ascii="Times New Roman" w:hAnsi="Times New Roman"/>
                <w:b/>
                <w:i/>
                <w:color w:val="222A35"/>
                <w:sz w:val="24"/>
                <w:szCs w:val="24"/>
                <w:lang w:val="de-DE"/>
              </w:rPr>
              <w:t>Das Thema der heutigen Stunde heißt „Einige Repräsentanten von Carbonsäuren“</w:t>
            </w: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A35"/>
                <w:sz w:val="24"/>
                <w:szCs w:val="24"/>
                <w:lang w:val="de-DE"/>
              </w:rPr>
            </w:pPr>
            <w:r w:rsidRPr="004E2C9F">
              <w:rPr>
                <w:rFonts w:ascii="Times New Roman" w:hAnsi="Times New Roman"/>
                <w:b/>
                <w:i/>
                <w:color w:val="222A35"/>
                <w:sz w:val="24"/>
                <w:szCs w:val="24"/>
                <w:lang w:val="de-DE"/>
              </w:rPr>
              <w:t>Vielen Dank!</w:t>
            </w: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0E16F3" w:rsidRPr="004E2C9F" w:rsidRDefault="000E16F3" w:rsidP="00C101E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E2C9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Актуализация знаний.</w:t>
            </w: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E2C9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Учитель химии:</w:t>
            </w: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E2C9F">
              <w:rPr>
                <w:rFonts w:ascii="Times New Roman" w:hAnsi="Times New Roman"/>
                <w:i/>
                <w:sz w:val="24"/>
                <w:szCs w:val="24"/>
              </w:rPr>
              <w:t>Вспомним, что мы изучали о карбоновых кислотах.</w:t>
            </w: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E2C9F">
              <w:rPr>
                <w:rFonts w:ascii="Times New Roman" w:hAnsi="Times New Roman"/>
                <w:sz w:val="24"/>
                <w:szCs w:val="24"/>
              </w:rPr>
              <w:t>Показ видеофильма, с помощью которого дети вспоминают состав, строение, физические и химические свойства карбоновых кислот.</w:t>
            </w:r>
            <w:r w:rsidRPr="004E2C9F">
              <w:rPr>
                <w:rFonts w:ascii="Times New Roman" w:hAnsi="Times New Roman"/>
                <w:i/>
                <w:sz w:val="24"/>
                <w:szCs w:val="24"/>
              </w:rPr>
              <w:t xml:space="preserve"> (слайд 5)</w:t>
            </w: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E2C9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Учитель химии: </w:t>
            </w: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C9F">
              <w:rPr>
                <w:rFonts w:ascii="Times New Roman" w:hAnsi="Times New Roman"/>
                <w:sz w:val="24"/>
                <w:szCs w:val="24"/>
              </w:rPr>
              <w:t>1. Как вы думаете, только ли предельный углеводородный радикал может быть связан с карбоксильной группой?</w:t>
            </w:r>
          </w:p>
          <w:p w:rsidR="000E16F3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4E2C9F">
              <w:rPr>
                <w:rFonts w:ascii="Times New Roman" w:hAnsi="Times New Roman"/>
                <w:color w:val="222A35"/>
                <w:sz w:val="24"/>
                <w:szCs w:val="24"/>
              </w:rPr>
              <w:t>Это утверждение нам тоже предстоит изучить доказать.</w:t>
            </w:r>
          </w:p>
          <w:p w:rsidR="000E16F3" w:rsidRPr="004E2C9F" w:rsidRDefault="000E16F3" w:rsidP="00C101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C9F">
              <w:rPr>
                <w:rFonts w:ascii="Times New Roman" w:hAnsi="Times New Roman"/>
                <w:sz w:val="24"/>
                <w:szCs w:val="24"/>
              </w:rPr>
              <w:t xml:space="preserve">Учителя организуют работу в группах по 4- 5 человек. </w:t>
            </w: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A35"/>
                <w:sz w:val="24"/>
                <w:szCs w:val="24"/>
                <w:lang w:val="de-DE"/>
              </w:rPr>
            </w:pPr>
            <w:r w:rsidRPr="004E2C9F">
              <w:rPr>
                <w:rFonts w:ascii="Times New Roman" w:hAnsi="Times New Roman"/>
                <w:b/>
                <w:i/>
                <w:color w:val="222A35"/>
                <w:sz w:val="24"/>
                <w:szCs w:val="24"/>
                <w:lang w:val="de-DE"/>
              </w:rPr>
              <w:t xml:space="preserve">Wir möchten euch die heutige Stunde in Form eines Unternehmensplanspiels durchführen. </w:t>
            </w: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222A35"/>
                <w:sz w:val="24"/>
                <w:szCs w:val="24"/>
                <w:lang w:val="en-US"/>
              </w:rPr>
            </w:pPr>
            <w:r w:rsidRPr="004E2C9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Учитель</w:t>
            </w:r>
            <w:r w:rsidRPr="004E2C9F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 xml:space="preserve"> </w:t>
            </w:r>
            <w:r w:rsidRPr="004E2C9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немецкого</w:t>
            </w:r>
            <w:r w:rsidRPr="004E2C9F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 xml:space="preserve"> </w:t>
            </w:r>
            <w:r w:rsidRPr="004E2C9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языка</w:t>
            </w:r>
            <w:r w:rsidRPr="004E2C9F">
              <w:rPr>
                <w:rFonts w:ascii="Times New Roman" w:hAnsi="Times New Roman"/>
                <w:i/>
                <w:color w:val="222A35"/>
                <w:sz w:val="24"/>
                <w:szCs w:val="24"/>
                <w:lang w:val="en-US"/>
              </w:rPr>
              <w:t xml:space="preserve">: </w:t>
            </w: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A35"/>
                <w:sz w:val="24"/>
                <w:szCs w:val="24"/>
                <w:lang w:val="de-DE"/>
              </w:rPr>
            </w:pPr>
            <w:r w:rsidRPr="004E2C9F">
              <w:rPr>
                <w:rFonts w:ascii="Times New Roman" w:hAnsi="Times New Roman"/>
                <w:b/>
                <w:i/>
                <w:color w:val="222A35"/>
                <w:sz w:val="24"/>
                <w:szCs w:val="24"/>
                <w:lang w:val="de-DE"/>
              </w:rPr>
              <w:t>Heute wird der Internationale pharmazeutische Forum " Pharma-Dialog“</w:t>
            </w: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de-DE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sz w:val="24"/>
                <w:szCs w:val="24"/>
                <w:lang w:val="de-DE"/>
              </w:rPr>
            </w:pPr>
            <w:r w:rsidRPr="004E2C9F">
              <w:rPr>
                <w:rFonts w:ascii="Times New Roman" w:hAnsi="Times New Roman"/>
                <w:sz w:val="24"/>
                <w:szCs w:val="24"/>
              </w:rPr>
              <w:t>Сегодня</w:t>
            </w:r>
            <w:r w:rsidRPr="004E2C9F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E2C9F">
              <w:rPr>
                <w:rFonts w:ascii="Times New Roman" w:hAnsi="Times New Roman"/>
                <w:sz w:val="24"/>
                <w:szCs w:val="24"/>
              </w:rPr>
              <w:t>состоится</w:t>
            </w:r>
            <w:r w:rsidRPr="004E2C9F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E2C9F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r w:rsidRPr="004E2C9F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E2C9F">
              <w:rPr>
                <w:rFonts w:ascii="Times New Roman" w:hAnsi="Times New Roman"/>
                <w:sz w:val="24"/>
                <w:szCs w:val="24"/>
              </w:rPr>
              <w:t>фармацевтический</w:t>
            </w:r>
            <w:r w:rsidRPr="004E2C9F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E2C9F">
              <w:rPr>
                <w:rFonts w:ascii="Times New Roman" w:hAnsi="Times New Roman"/>
                <w:sz w:val="24"/>
                <w:szCs w:val="24"/>
              </w:rPr>
              <w:t>форум</w:t>
            </w:r>
            <w:r w:rsidRPr="004E2C9F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«</w:t>
            </w:r>
            <w:r w:rsidRPr="004E2C9F">
              <w:rPr>
                <w:rFonts w:ascii="Times New Roman" w:hAnsi="Times New Roman"/>
                <w:sz w:val="24"/>
                <w:szCs w:val="24"/>
              </w:rPr>
              <w:t>Фарма</w:t>
            </w:r>
            <w:r w:rsidRPr="004E2C9F">
              <w:rPr>
                <w:rFonts w:ascii="Times New Roman" w:hAnsi="Times New Roman"/>
                <w:sz w:val="24"/>
                <w:szCs w:val="24"/>
                <w:lang w:val="de-DE"/>
              </w:rPr>
              <w:t>-</w:t>
            </w:r>
            <w:r w:rsidRPr="004E2C9F">
              <w:rPr>
                <w:rFonts w:ascii="Times New Roman" w:hAnsi="Times New Roman"/>
                <w:sz w:val="24"/>
                <w:szCs w:val="24"/>
              </w:rPr>
              <w:t>Диалог</w:t>
            </w:r>
            <w:r w:rsidRPr="004E2C9F">
              <w:rPr>
                <w:rFonts w:ascii="Times New Roman" w:hAnsi="Times New Roman"/>
                <w:sz w:val="24"/>
                <w:szCs w:val="24"/>
                <w:lang w:val="de-DE"/>
              </w:rPr>
              <w:t>»</w:t>
            </w:r>
            <w:r w:rsidRPr="004E2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C9F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(</w:t>
            </w:r>
            <w:r w:rsidRPr="004E2C9F">
              <w:rPr>
                <w:rFonts w:ascii="Times New Roman" w:hAnsi="Times New Roman"/>
                <w:i/>
                <w:sz w:val="24"/>
                <w:szCs w:val="24"/>
              </w:rPr>
              <w:t>слайд</w:t>
            </w:r>
            <w:r w:rsidRPr="004E2C9F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 xml:space="preserve"> 7, </w:t>
            </w:r>
            <w:r w:rsidRPr="004E2C9F">
              <w:rPr>
                <w:rFonts w:ascii="Times New Roman" w:hAnsi="Times New Roman"/>
                <w:i/>
                <w:sz w:val="24"/>
                <w:szCs w:val="24"/>
              </w:rPr>
              <w:t>рус</w:t>
            </w:r>
            <w:r w:rsidRPr="004E2C9F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 xml:space="preserve">, </w:t>
            </w:r>
            <w:r w:rsidRPr="004E2C9F">
              <w:rPr>
                <w:rFonts w:ascii="Times New Roman" w:hAnsi="Times New Roman"/>
                <w:i/>
                <w:sz w:val="24"/>
                <w:szCs w:val="24"/>
              </w:rPr>
              <w:t>нем</w:t>
            </w:r>
            <w:r w:rsidRPr="004E2C9F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)</w:t>
            </w:r>
            <w:r w:rsidRPr="004E2C9F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 w:rsidRPr="004E2C9F">
              <w:rPr>
                <w:sz w:val="24"/>
                <w:szCs w:val="24"/>
                <w:lang w:val="de-DE"/>
              </w:rPr>
              <w:t xml:space="preserve"> </w:t>
            </w: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de-DE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  <w:shd w:val="clear" w:color="auto" w:fill="FFFFFF"/>
              </w:rPr>
            </w:pPr>
            <w:r w:rsidRPr="004E2C9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Учитель химии:</w:t>
            </w:r>
            <w:r w:rsidRPr="004E2C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E2C9F">
              <w:rPr>
                <w:rFonts w:ascii="Times New Roman" w:hAnsi="Times New Roman"/>
                <w:sz w:val="24"/>
                <w:szCs w:val="24"/>
              </w:rPr>
              <w:t xml:space="preserve">На нашем форуме традиционно </w:t>
            </w:r>
            <w:r w:rsidRPr="004E2C9F">
              <w:rPr>
                <w:rFonts w:ascii="Georgia" w:hAnsi="Georgia"/>
                <w:sz w:val="24"/>
                <w:szCs w:val="24"/>
                <w:shd w:val="clear" w:color="auto" w:fill="FFFFFF"/>
              </w:rPr>
              <w:t>принимают участие руководители и представители Министерств здравоохранения России и Германии, уполномоченные в сфере реализации государственной национальной политики здравоохранения, учёные</w:t>
            </w:r>
            <w:r w:rsidRPr="004E2C9F">
              <w:rPr>
                <w:rFonts w:ascii="Times New Roman" w:hAnsi="Times New Roman"/>
                <w:sz w:val="24"/>
                <w:szCs w:val="24"/>
              </w:rPr>
              <w:t xml:space="preserve"> лаборатории, журналисты….</w:t>
            </w: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E2C9F">
              <w:rPr>
                <w:rFonts w:ascii="Times New Roman" w:hAnsi="Times New Roman"/>
                <w:sz w:val="24"/>
                <w:szCs w:val="24"/>
              </w:rPr>
              <w:t>Предлагаем вам выбрать роль и занять свои места</w:t>
            </w:r>
            <w:r w:rsidRPr="004E2C9F">
              <w:rPr>
                <w:rFonts w:ascii="Times New Roman" w:hAnsi="Times New Roman"/>
                <w:i/>
                <w:sz w:val="24"/>
                <w:szCs w:val="24"/>
              </w:rPr>
              <w:t>. (роли выведены на слайд №6, подпись на русском и нем).</w:t>
            </w:r>
          </w:p>
          <w:p w:rsidR="000E16F3" w:rsidRPr="004E2C9F" w:rsidRDefault="000E16F3" w:rsidP="00C101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E16F3" w:rsidRPr="00172189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E2C9F">
              <w:rPr>
                <w:rFonts w:ascii="Times New Roman" w:hAnsi="Times New Roman"/>
                <w:i/>
                <w:sz w:val="24"/>
                <w:szCs w:val="24"/>
              </w:rPr>
              <w:t>«С нами на связи Министры здравоохранения стран Россия и Германия. Послу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шаем их выступление…» (слайд 9)</w:t>
            </w:r>
          </w:p>
        </w:tc>
        <w:tc>
          <w:tcPr>
            <w:tcW w:w="2693" w:type="dxa"/>
          </w:tcPr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C9F">
              <w:rPr>
                <w:rFonts w:ascii="Times New Roman" w:hAnsi="Times New Roman"/>
                <w:sz w:val="24"/>
                <w:szCs w:val="24"/>
              </w:rPr>
              <w:lastRenderedPageBreak/>
              <w:t>1.  Дети слушают.</w:t>
            </w: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C9F">
              <w:rPr>
                <w:rFonts w:ascii="Times New Roman" w:hAnsi="Times New Roman"/>
                <w:sz w:val="24"/>
                <w:szCs w:val="24"/>
              </w:rPr>
              <w:t>2.  Определяют тему урока.</w:t>
            </w: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C9F">
              <w:rPr>
                <w:rFonts w:ascii="Times New Roman" w:hAnsi="Times New Roman"/>
                <w:sz w:val="24"/>
                <w:szCs w:val="24"/>
              </w:rPr>
              <w:t>3. Читают со слайда на немецком языке.</w:t>
            </w: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C9F">
              <w:rPr>
                <w:rFonts w:ascii="Times New Roman" w:hAnsi="Times New Roman"/>
                <w:sz w:val="24"/>
                <w:szCs w:val="24"/>
              </w:rPr>
              <w:t>4.  Формулируют цель урока.</w:t>
            </w:r>
          </w:p>
          <w:p w:rsidR="000E16F3" w:rsidRPr="00DB4B70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Pr="004E2C9F" w:rsidRDefault="00EE76C3" w:rsidP="00EE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E16F3" w:rsidRPr="004E2C9F">
              <w:rPr>
                <w:rFonts w:ascii="Times New Roman" w:hAnsi="Times New Roman"/>
                <w:sz w:val="24"/>
                <w:szCs w:val="24"/>
              </w:rPr>
              <w:t>чащиеся вспоминают состав, строение, физические и химические свойства карбоновых кислот. Комментируют видеокадры.</w:t>
            </w:r>
          </w:p>
          <w:p w:rsidR="000E16F3" w:rsidRPr="004E2C9F" w:rsidRDefault="000E16F3" w:rsidP="00EE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76C3" w:rsidRDefault="00EE76C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Pr="004E2C9F" w:rsidRDefault="00EE76C3" w:rsidP="00C101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E16F3" w:rsidRPr="004E2C9F">
              <w:rPr>
                <w:rFonts w:ascii="Times New Roman" w:hAnsi="Times New Roman"/>
                <w:sz w:val="24"/>
                <w:szCs w:val="24"/>
              </w:rPr>
              <w:t>чащиеся отвечают на вопросы.</w:t>
            </w: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C9F">
              <w:rPr>
                <w:rFonts w:ascii="Times New Roman" w:hAnsi="Times New Roman"/>
                <w:sz w:val="24"/>
                <w:szCs w:val="24"/>
              </w:rPr>
              <w:t>Учащиеся выбирают роли; делятся на группы.</w:t>
            </w: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C9F">
              <w:rPr>
                <w:rFonts w:ascii="Times New Roman" w:hAnsi="Times New Roman"/>
                <w:sz w:val="24"/>
                <w:szCs w:val="24"/>
              </w:rPr>
              <w:t>Демонстрируют видеоролик, который сняли сами в процессе подготовки к уроку.</w:t>
            </w: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6F3" w:rsidRPr="004E2C9F" w:rsidTr="001D5089">
        <w:trPr>
          <w:trHeight w:val="7497"/>
        </w:trPr>
        <w:tc>
          <w:tcPr>
            <w:tcW w:w="1668" w:type="dxa"/>
          </w:tcPr>
          <w:p w:rsidR="000E16F3" w:rsidRPr="004E2C9F" w:rsidRDefault="000E16F3" w:rsidP="00C101E8">
            <w:pPr>
              <w:pStyle w:val="TableContents"/>
              <w:rPr>
                <w:rFonts w:cs="Times New Roman"/>
                <w:b/>
              </w:rPr>
            </w:pPr>
            <w:r w:rsidRPr="004E2C9F">
              <w:rPr>
                <w:rFonts w:cs="Times New Roman"/>
                <w:b/>
              </w:rPr>
              <w:lastRenderedPageBreak/>
              <w:t>2-й этап ОСМЫСЛЕНИЕ СОДЕРЖАНИЯ.</w:t>
            </w:r>
          </w:p>
          <w:p w:rsidR="000E16F3" w:rsidRPr="004E2C9F" w:rsidRDefault="000E16F3" w:rsidP="00C101E8">
            <w:pPr>
              <w:pStyle w:val="TableContents"/>
              <w:jc w:val="both"/>
              <w:rPr>
                <w:rFonts w:cs="Times New Roman"/>
              </w:rPr>
            </w:pPr>
            <w:r w:rsidRPr="004E2C9F">
              <w:rPr>
                <w:rFonts w:cs="Times New Roman"/>
              </w:rPr>
              <w:t xml:space="preserve">Осмысление содержания. Первичное применение знаний.  </w:t>
            </w: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C9F">
              <w:rPr>
                <w:rFonts w:ascii="Times New Roman" w:hAnsi="Times New Roman"/>
                <w:sz w:val="24"/>
                <w:szCs w:val="24"/>
              </w:rPr>
              <w:t>Ребята, как вы поняли, мы сегодня будем проводить урок в форме деловой игры</w:t>
            </w:r>
            <w:r w:rsidRPr="004E2C9F">
              <w:rPr>
                <w:rFonts w:ascii="Times New Roman" w:hAnsi="Times New Roman"/>
                <w:i/>
                <w:sz w:val="24"/>
                <w:szCs w:val="24"/>
              </w:rPr>
              <w:t>. (роли выведены на слайд).</w:t>
            </w:r>
            <w:r w:rsidRPr="004E2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C9F">
              <w:rPr>
                <w:rFonts w:ascii="Times New Roman" w:hAnsi="Times New Roman"/>
                <w:i/>
                <w:sz w:val="24"/>
                <w:szCs w:val="24"/>
              </w:rPr>
              <w:t>Ваша задача:</w:t>
            </w:r>
            <w:r w:rsidRPr="004E2C9F">
              <w:rPr>
                <w:rFonts w:ascii="Times New Roman" w:hAnsi="Times New Roman"/>
                <w:sz w:val="24"/>
                <w:szCs w:val="24"/>
              </w:rPr>
              <w:t xml:space="preserve"> изучить содержимое кейсов и разыграть ситуацию согласно заданию кейса.</w:t>
            </w: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E2C9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В программу ФАРМ-ДИАЛОГА входит:</w:t>
            </w:r>
          </w:p>
          <w:p w:rsidR="000E16F3" w:rsidRDefault="000E16F3" w:rsidP="00C101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Pr="004E2C9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АНАЛИТИЧЕСКАЯ ПРЕЗЕНТАЦИЯ: обзор свойств препаратов (ацетилсалицило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вой и янтарной кислот</w:t>
            </w:r>
            <w:r w:rsidRPr="004E2C9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), а также получение их фармацевтическими предприятиями России и Германии.</w:t>
            </w:r>
          </w:p>
          <w:p w:rsidR="00EE76C3" w:rsidRPr="004E2C9F" w:rsidRDefault="00EE76C3" w:rsidP="00C101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0E16F3" w:rsidRPr="004E2C9F" w:rsidRDefault="000E16F3" w:rsidP="00C101E8">
            <w:pPr>
              <w:spacing w:after="0" w:line="240" w:lineRule="auto"/>
              <w:contextualSpacing/>
              <w:jc w:val="both"/>
              <w:rPr>
                <w:rFonts w:ascii="RobotoLight" w:hAnsi="RobotoLight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E2C9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2. КРУГЛЫЙ СТОЛ: Обмен опытом и доступ препаратов на международный рынок. Обсуждение специфики применения данных лекарственных препаратов – формат позволит участникам выявить существующие возможности и обсудить как текущие и будущие изменения в использовании изучаемых кислот.</w:t>
            </w: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4E2C9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(Для русскоязычных представителей программа выводится на слайд презентации)</w:t>
            </w:r>
          </w:p>
          <w:p w:rsidR="000E16F3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Pr="001D5089" w:rsidRDefault="000E16F3" w:rsidP="00EE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C9F">
              <w:rPr>
                <w:rFonts w:ascii="Times New Roman" w:hAnsi="Times New Roman"/>
                <w:sz w:val="24"/>
                <w:szCs w:val="24"/>
              </w:rPr>
              <w:t>Предоставляем слово научной лаборатории России.</w:t>
            </w:r>
          </w:p>
        </w:tc>
        <w:tc>
          <w:tcPr>
            <w:tcW w:w="2693" w:type="dxa"/>
          </w:tcPr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C9F">
              <w:rPr>
                <w:rFonts w:ascii="Times New Roman" w:hAnsi="Times New Roman"/>
                <w:i/>
                <w:sz w:val="24"/>
                <w:szCs w:val="24"/>
              </w:rPr>
              <w:t>Лаборатории:</w:t>
            </w:r>
            <w:r w:rsidRPr="004E2C9F">
              <w:rPr>
                <w:rFonts w:ascii="Times New Roman" w:hAnsi="Times New Roman"/>
                <w:sz w:val="24"/>
                <w:szCs w:val="24"/>
              </w:rPr>
              <w:t xml:space="preserve"> Изучают содержимое кейсов. Выполняют задания №1.</w:t>
            </w: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C9F">
              <w:rPr>
                <w:rFonts w:ascii="Times New Roman" w:hAnsi="Times New Roman"/>
                <w:sz w:val="24"/>
                <w:szCs w:val="24"/>
              </w:rPr>
              <w:t xml:space="preserve">В это время происходит интервью с организаторами форума. </w:t>
            </w: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E2C9F">
              <w:rPr>
                <w:rFonts w:ascii="Times New Roman" w:hAnsi="Times New Roman"/>
                <w:i/>
                <w:sz w:val="24"/>
                <w:szCs w:val="24"/>
              </w:rPr>
              <w:t>(см. Приложение 1)</w:t>
            </w: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E16F3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C9F">
              <w:rPr>
                <w:rFonts w:ascii="Times New Roman" w:hAnsi="Times New Roman"/>
                <w:i/>
                <w:sz w:val="24"/>
                <w:szCs w:val="24"/>
              </w:rPr>
              <w:t xml:space="preserve">Представители СМИ: </w:t>
            </w:r>
            <w:r w:rsidRPr="004E2C9F">
              <w:rPr>
                <w:rFonts w:ascii="Times New Roman" w:hAnsi="Times New Roman"/>
                <w:sz w:val="24"/>
                <w:szCs w:val="24"/>
              </w:rPr>
              <w:t>Изучают содержимое кейсов. Составляют вопросы для немецкой и русской научных фармацевтических лабораторий.</w:t>
            </w: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C13">
              <w:rPr>
                <w:rFonts w:ascii="Times New Roman" w:hAnsi="Times New Roman"/>
                <w:sz w:val="24"/>
                <w:szCs w:val="24"/>
              </w:rPr>
              <w:t>Учащиеся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предоставляют отчёты о работе своих лабораторий.</w:t>
            </w:r>
          </w:p>
          <w:p w:rsidR="000E16F3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Pr="00EE76C3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журналистов.</w:t>
            </w:r>
          </w:p>
        </w:tc>
      </w:tr>
      <w:tr w:rsidR="000E16F3" w:rsidRPr="004E2C9F" w:rsidTr="00EE76C3">
        <w:tc>
          <w:tcPr>
            <w:tcW w:w="1668" w:type="dxa"/>
          </w:tcPr>
          <w:p w:rsidR="000E16F3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2C9F">
              <w:rPr>
                <w:rFonts w:ascii="Times New Roman" w:hAnsi="Times New Roman"/>
                <w:b/>
                <w:sz w:val="24"/>
                <w:szCs w:val="24"/>
              </w:rPr>
              <w:t xml:space="preserve">3-й этап </w:t>
            </w: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2C9F">
              <w:rPr>
                <w:rFonts w:ascii="Times New Roman" w:hAnsi="Times New Roman"/>
                <w:b/>
                <w:sz w:val="24"/>
                <w:szCs w:val="24"/>
              </w:rPr>
              <w:t>РЕФЛЕКСИЯ.</w:t>
            </w:r>
          </w:p>
        </w:tc>
        <w:tc>
          <w:tcPr>
            <w:tcW w:w="5103" w:type="dxa"/>
          </w:tcPr>
          <w:p w:rsidR="000E16F3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078">
              <w:rPr>
                <w:rFonts w:ascii="Times New Roman" w:hAnsi="Times New Roman"/>
                <w:sz w:val="24"/>
                <w:szCs w:val="24"/>
              </w:rPr>
              <w:t xml:space="preserve">Уважаемые участники Международного форума «ФАРМА-ДИАЛОГ», мы изучили и обсудили физические, химические и лекарственные свойства двух препаратов, двух кислот: ацетилсалициловой и янтарной. </w:t>
            </w:r>
          </w:p>
          <w:p w:rsidR="00EE76C3" w:rsidRDefault="00EE76C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Pr="00890078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Прошу вас высказать свои замечания, предложения или пожелания о работе форума. </w:t>
            </w:r>
          </w:p>
          <w:p w:rsidR="000E16F3" w:rsidRPr="00525ED9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323E4F"/>
                <w:sz w:val="24"/>
                <w:szCs w:val="24"/>
              </w:rPr>
            </w:pPr>
          </w:p>
          <w:p w:rsidR="000E16F3" w:rsidRPr="00525ED9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323E4F"/>
                <w:sz w:val="24"/>
                <w:szCs w:val="24"/>
              </w:rPr>
            </w:pPr>
            <w:r w:rsidRPr="00525ED9">
              <w:rPr>
                <w:rFonts w:ascii="Times New Roman" w:hAnsi="Times New Roman"/>
                <w:i/>
                <w:color w:val="323E4F"/>
                <w:sz w:val="24"/>
                <w:szCs w:val="24"/>
              </w:rPr>
              <w:t>(Интеллектуальная рефлексия:</w:t>
            </w:r>
          </w:p>
          <w:p w:rsidR="000E16F3" w:rsidRPr="00525ED9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323E4F"/>
                <w:sz w:val="24"/>
                <w:szCs w:val="24"/>
              </w:rPr>
            </w:pP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25ED9">
              <w:rPr>
                <w:rFonts w:ascii="Times New Roman" w:hAnsi="Times New Roman"/>
                <w:i/>
                <w:color w:val="323E4F"/>
                <w:sz w:val="24"/>
                <w:szCs w:val="24"/>
              </w:rPr>
              <w:t>Техника осмысления процесса, способов и результатов мыслительной работы, практических действий. ИР способствует осмыслению помех и затруднений в данной ситуации, выступает в качестве одного из основных механизмов развития мышления, сознания и учебной деятельности.)</w:t>
            </w:r>
          </w:p>
        </w:tc>
        <w:tc>
          <w:tcPr>
            <w:tcW w:w="2693" w:type="dxa"/>
          </w:tcPr>
          <w:p w:rsidR="000E16F3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C9F">
              <w:rPr>
                <w:rFonts w:ascii="Times New Roman" w:hAnsi="Times New Roman"/>
                <w:sz w:val="24"/>
                <w:szCs w:val="24"/>
              </w:rPr>
              <w:t xml:space="preserve">Учащиеся завершили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работу в группах, </w:t>
            </w:r>
            <w:r w:rsidRPr="004E2C9F">
              <w:rPr>
                <w:rFonts w:ascii="Times New Roman" w:hAnsi="Times New Roman"/>
                <w:sz w:val="24"/>
                <w:szCs w:val="24"/>
              </w:rPr>
              <w:t xml:space="preserve">отчитались о </w:t>
            </w:r>
            <w:r>
              <w:rPr>
                <w:rFonts w:ascii="Times New Roman" w:hAnsi="Times New Roman"/>
                <w:sz w:val="24"/>
                <w:szCs w:val="24"/>
              </w:rPr>
              <w:t>своих результатах</w:t>
            </w:r>
            <w:r w:rsidRPr="004E2C9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E16F3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Выступают учащиеся – учёные немецкой лаборатории.</w:t>
            </w:r>
          </w:p>
          <w:p w:rsidR="000E16F3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6F3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Выступают учащиеся – русские учёные.</w:t>
            </w:r>
          </w:p>
          <w:p w:rsidR="000E16F3" w:rsidRPr="004E2C9F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6F3" w:rsidRPr="004C069C" w:rsidTr="00EE76C3">
        <w:tc>
          <w:tcPr>
            <w:tcW w:w="1668" w:type="dxa"/>
          </w:tcPr>
          <w:p w:rsidR="000E16F3" w:rsidRPr="004C069C" w:rsidRDefault="000E16F3" w:rsidP="00C101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69C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5103" w:type="dxa"/>
          </w:tcPr>
          <w:p w:rsidR="000E16F3" w:rsidRPr="004C069C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69C">
              <w:rPr>
                <w:rFonts w:ascii="Times New Roman" w:hAnsi="Times New Roman"/>
                <w:sz w:val="24"/>
                <w:szCs w:val="24"/>
              </w:rPr>
              <w:t>Изучить свойства щавелевой кислоты. Предложить различные способы её получения.</w:t>
            </w:r>
          </w:p>
        </w:tc>
        <w:tc>
          <w:tcPr>
            <w:tcW w:w="2693" w:type="dxa"/>
          </w:tcPr>
          <w:p w:rsidR="000E16F3" w:rsidRPr="004C069C" w:rsidRDefault="000E16F3" w:rsidP="00C10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3760" w:rsidRDefault="00AA3760" w:rsidP="00AA3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6C3" w:rsidRDefault="00EE76C3" w:rsidP="00AA3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6C3" w:rsidRPr="00AA3760" w:rsidRDefault="00EE76C3" w:rsidP="00AA3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1F3" w:rsidRPr="001D5089" w:rsidRDefault="005328A0" w:rsidP="001D5089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089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BC1DF9" w:rsidRPr="005328A0" w:rsidRDefault="00BC1DF9" w:rsidP="00532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16C" w:rsidRDefault="00A940B4" w:rsidP="00A1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28A0" w:rsidRPr="005328A0">
        <w:rPr>
          <w:rFonts w:ascii="Times New Roman" w:hAnsi="Times New Roman" w:cs="Times New Roman"/>
          <w:sz w:val="28"/>
          <w:szCs w:val="28"/>
        </w:rPr>
        <w:t>Урок</w:t>
      </w:r>
      <w:r w:rsidR="005328A0">
        <w:rPr>
          <w:rFonts w:ascii="Times New Roman" w:hAnsi="Times New Roman" w:cs="Times New Roman"/>
          <w:sz w:val="28"/>
          <w:szCs w:val="28"/>
        </w:rPr>
        <w:t xml:space="preserve"> </w:t>
      </w:r>
      <w:r w:rsidR="005328A0" w:rsidRPr="005328A0">
        <w:rPr>
          <w:rFonts w:ascii="Times New Roman" w:hAnsi="Times New Roman" w:cs="Times New Roman"/>
          <w:sz w:val="28"/>
          <w:szCs w:val="28"/>
        </w:rPr>
        <w:t>пока</w:t>
      </w:r>
      <w:r w:rsidR="005328A0">
        <w:rPr>
          <w:rFonts w:ascii="Times New Roman" w:hAnsi="Times New Roman" w:cs="Times New Roman"/>
          <w:sz w:val="28"/>
          <w:szCs w:val="28"/>
        </w:rPr>
        <w:t xml:space="preserve">зал, что </w:t>
      </w:r>
      <w:r w:rsidR="00AE316C">
        <w:rPr>
          <w:rFonts w:ascii="Times New Roman" w:hAnsi="Times New Roman" w:cs="Times New Roman"/>
          <w:sz w:val="28"/>
          <w:szCs w:val="28"/>
        </w:rPr>
        <w:t xml:space="preserve">интеграция двух предметов: химии и немецкого языка, </w:t>
      </w:r>
      <w:r w:rsidR="005328A0">
        <w:rPr>
          <w:rFonts w:ascii="Times New Roman" w:hAnsi="Times New Roman" w:cs="Times New Roman"/>
          <w:sz w:val="28"/>
          <w:szCs w:val="28"/>
        </w:rPr>
        <w:t xml:space="preserve">ориентировала учащихся на нахождение определённого </w:t>
      </w:r>
      <w:r w:rsidR="00AE316C">
        <w:rPr>
          <w:rFonts w:ascii="Times New Roman" w:hAnsi="Times New Roman" w:cs="Times New Roman"/>
          <w:sz w:val="28"/>
          <w:szCs w:val="28"/>
        </w:rPr>
        <w:t xml:space="preserve">способа работы, </w:t>
      </w:r>
      <w:r w:rsidR="005328A0">
        <w:rPr>
          <w:rFonts w:ascii="Times New Roman" w:hAnsi="Times New Roman" w:cs="Times New Roman"/>
          <w:sz w:val="28"/>
          <w:szCs w:val="28"/>
        </w:rPr>
        <w:t>была понята учащимися.</w:t>
      </w:r>
    </w:p>
    <w:p w:rsidR="00AE316C" w:rsidRDefault="00AE316C" w:rsidP="00AE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определённых методических приёмов (постановка проблемных вопросов, выдвижение гипотез, их подтверждение или опровержение, анализ ситуации и др.) учителя побуждали учащихся к совместному размышлению, поиску неизвестного знания.</w:t>
      </w:r>
    </w:p>
    <w:p w:rsidR="005328A0" w:rsidRPr="005328A0" w:rsidRDefault="005328A0" w:rsidP="00A1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Урок основывался на групповой работе, </w:t>
      </w:r>
      <w:r w:rsidR="00AE316C">
        <w:rPr>
          <w:rFonts w:ascii="Times New Roman" w:hAnsi="Times New Roman" w:cs="Times New Roman"/>
          <w:sz w:val="28"/>
          <w:szCs w:val="28"/>
        </w:rPr>
        <w:t xml:space="preserve">в которой </w:t>
      </w:r>
      <w:r>
        <w:rPr>
          <w:rFonts w:ascii="Times New Roman" w:hAnsi="Times New Roman" w:cs="Times New Roman"/>
          <w:sz w:val="28"/>
          <w:szCs w:val="28"/>
        </w:rPr>
        <w:t>ярко проявлялись суждения учащихся</w:t>
      </w:r>
      <w:r w:rsidR="00A940B4">
        <w:rPr>
          <w:rFonts w:ascii="Times New Roman" w:hAnsi="Times New Roman" w:cs="Times New Roman"/>
          <w:sz w:val="28"/>
          <w:szCs w:val="28"/>
        </w:rPr>
        <w:t xml:space="preserve">. Для того, чтобы работа стала плодотворной, учащимся необходим был высокий уровень понимания друг друга в </w:t>
      </w:r>
      <w:r w:rsidR="00BC1DF9">
        <w:rPr>
          <w:rFonts w:ascii="Times New Roman" w:hAnsi="Times New Roman" w:cs="Times New Roman"/>
          <w:sz w:val="28"/>
          <w:szCs w:val="28"/>
        </w:rPr>
        <w:t>живой коммуникации</w:t>
      </w:r>
      <w:r w:rsidR="00F16C85">
        <w:rPr>
          <w:rFonts w:ascii="Times New Roman" w:hAnsi="Times New Roman" w:cs="Times New Roman"/>
          <w:sz w:val="28"/>
          <w:szCs w:val="28"/>
        </w:rPr>
        <w:t xml:space="preserve"> как на русском, так и на немецком языке</w:t>
      </w:r>
      <w:r w:rsidR="00A940B4">
        <w:rPr>
          <w:rFonts w:ascii="Times New Roman" w:hAnsi="Times New Roman" w:cs="Times New Roman"/>
          <w:sz w:val="28"/>
          <w:szCs w:val="28"/>
        </w:rPr>
        <w:t>.</w:t>
      </w:r>
    </w:p>
    <w:p w:rsidR="00BD11F3" w:rsidRDefault="00A940B4" w:rsidP="00A1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A940B4">
        <w:rPr>
          <w:rFonts w:ascii="Times New Roman" w:hAnsi="Times New Roman" w:cs="Times New Roman"/>
          <w:sz w:val="28"/>
          <w:szCs w:val="28"/>
        </w:rPr>
        <w:t xml:space="preserve">Методические особенности обучения на данном уроке определялись деятельностным подходом, который был организован с помощью </w:t>
      </w:r>
      <w:r>
        <w:rPr>
          <w:rFonts w:ascii="Times New Roman" w:hAnsi="Times New Roman" w:cs="Times New Roman"/>
          <w:sz w:val="28"/>
          <w:szCs w:val="28"/>
        </w:rPr>
        <w:t>таких методов обучения как: интегрированное обучение, ролевая игра, «исследовательская лаборатория»,</w:t>
      </w:r>
      <w:r w:rsidR="00315337">
        <w:rPr>
          <w:rFonts w:ascii="Times New Roman" w:hAnsi="Times New Roman" w:cs="Times New Roman"/>
          <w:sz w:val="28"/>
          <w:szCs w:val="28"/>
        </w:rPr>
        <w:t xml:space="preserve"> технология групповой работы.</w:t>
      </w:r>
    </w:p>
    <w:p w:rsidR="00DB0663" w:rsidRPr="00A940B4" w:rsidRDefault="00DB0663" w:rsidP="00A1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уроке происходил процесс взаимодействия между учащимися в группах, между группами учащихся, между учащимися и учителями.</w:t>
      </w:r>
    </w:p>
    <w:p w:rsidR="00BD11F3" w:rsidRPr="00315337" w:rsidRDefault="00315337" w:rsidP="00A1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315337">
        <w:rPr>
          <w:rFonts w:ascii="Times New Roman" w:hAnsi="Times New Roman" w:cs="Times New Roman"/>
          <w:sz w:val="28"/>
          <w:szCs w:val="28"/>
        </w:rPr>
        <w:t>Деятельностный подход заключался  не только в работе на уроке, но и при подготовке к данному уроку. Учащиеся изучали специальную лексику немецкого языка по темам «Карбоновые кислоты», «Фармацевтические препараты», «Международный диалог»</w:t>
      </w:r>
      <w:r>
        <w:rPr>
          <w:rFonts w:ascii="Times New Roman" w:hAnsi="Times New Roman" w:cs="Times New Roman"/>
          <w:sz w:val="28"/>
          <w:szCs w:val="28"/>
        </w:rPr>
        <w:t>, снимали видеофрагменты с речью Министров здравоохранения России и Германии.</w:t>
      </w:r>
    </w:p>
    <w:p w:rsidR="00F16C85" w:rsidRDefault="0054513C" w:rsidP="00F16C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13C">
        <w:rPr>
          <w:rFonts w:ascii="Times New Roman" w:hAnsi="Times New Roman" w:cs="Times New Roman"/>
          <w:sz w:val="28"/>
          <w:szCs w:val="28"/>
        </w:rPr>
        <w:t>Все учащиеся были вовлечены в процесс об</w:t>
      </w:r>
      <w:r w:rsidR="00F16C85">
        <w:rPr>
          <w:rFonts w:ascii="Times New Roman" w:hAnsi="Times New Roman" w:cs="Times New Roman"/>
          <w:sz w:val="28"/>
          <w:szCs w:val="28"/>
        </w:rPr>
        <w:t>учения, участвовали в дискуссии,</w:t>
      </w:r>
      <w:r w:rsidRPr="0054513C">
        <w:rPr>
          <w:rFonts w:ascii="Times New Roman" w:hAnsi="Times New Roman" w:cs="Times New Roman"/>
          <w:sz w:val="28"/>
          <w:szCs w:val="28"/>
        </w:rPr>
        <w:t xml:space="preserve"> аргументи</w:t>
      </w:r>
      <w:r w:rsidR="00F16C85">
        <w:rPr>
          <w:rFonts w:ascii="Times New Roman" w:hAnsi="Times New Roman" w:cs="Times New Roman"/>
          <w:sz w:val="28"/>
          <w:szCs w:val="28"/>
        </w:rPr>
        <w:t xml:space="preserve">ровали и защищали свою позицию. </w:t>
      </w:r>
    </w:p>
    <w:p w:rsidR="00BD11F3" w:rsidRDefault="00F16C85" w:rsidP="00F16C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урока были созданы такие условия, при которых ученики имели возможность рефлексировать</w:t>
      </w:r>
      <w:r w:rsidRPr="00F16C85">
        <w:rPr>
          <w:rFonts w:ascii="Times New Roman" w:hAnsi="Times New Roman" w:cs="Times New Roman"/>
          <w:sz w:val="28"/>
          <w:szCs w:val="28"/>
        </w:rPr>
        <w:t xml:space="preserve"> </w:t>
      </w:r>
      <w:r w:rsidRPr="0054513C">
        <w:rPr>
          <w:rFonts w:ascii="Times New Roman" w:hAnsi="Times New Roman" w:cs="Times New Roman"/>
          <w:sz w:val="28"/>
          <w:szCs w:val="28"/>
        </w:rPr>
        <w:t xml:space="preserve">по поводу своих знаний и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54513C">
        <w:rPr>
          <w:rFonts w:ascii="Times New Roman" w:hAnsi="Times New Roman" w:cs="Times New Roman"/>
          <w:sz w:val="28"/>
          <w:szCs w:val="28"/>
        </w:rPr>
        <w:t xml:space="preserve"> на уроке</w:t>
      </w:r>
      <w:r>
        <w:rPr>
          <w:rFonts w:ascii="Times New Roman" w:hAnsi="Times New Roman" w:cs="Times New Roman"/>
          <w:sz w:val="28"/>
          <w:szCs w:val="28"/>
        </w:rPr>
        <w:t>, оценивать свою работу и работу одноклассников.</w:t>
      </w:r>
    </w:p>
    <w:p w:rsidR="00F16C85" w:rsidRPr="00F16C85" w:rsidRDefault="00F16C85" w:rsidP="00F16C8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16C85">
        <w:rPr>
          <w:color w:val="auto"/>
          <w:sz w:val="28"/>
          <w:szCs w:val="28"/>
        </w:rPr>
        <w:t>Надо отметить, что при организации такой формы учебной деятельности происходит успешная социализация обучающихся.</w:t>
      </w:r>
    </w:p>
    <w:p w:rsidR="00BD11F3" w:rsidRPr="0054513C" w:rsidRDefault="0054513C" w:rsidP="00A1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54513C">
        <w:rPr>
          <w:rFonts w:ascii="Times New Roman" w:hAnsi="Times New Roman" w:cs="Times New Roman"/>
          <w:sz w:val="28"/>
          <w:szCs w:val="28"/>
        </w:rPr>
        <w:t xml:space="preserve">Учителя химии и немецкого языка выступали </w:t>
      </w:r>
      <w:r w:rsidR="00F16C85">
        <w:rPr>
          <w:rFonts w:ascii="Times New Roman" w:hAnsi="Times New Roman" w:cs="Times New Roman"/>
          <w:sz w:val="28"/>
          <w:szCs w:val="28"/>
        </w:rPr>
        <w:t xml:space="preserve">на уроке и при подготовке к нему </w:t>
      </w:r>
      <w:r w:rsidRPr="0054513C">
        <w:rPr>
          <w:rFonts w:ascii="Times New Roman" w:hAnsi="Times New Roman" w:cs="Times New Roman"/>
          <w:sz w:val="28"/>
          <w:szCs w:val="28"/>
        </w:rPr>
        <w:t>в роли организаторов и консультантов.</w:t>
      </w:r>
    </w:p>
    <w:p w:rsidR="00BD11F3" w:rsidRPr="0054513C" w:rsidRDefault="00BD11F3" w:rsidP="00A1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1F3" w:rsidRDefault="00BD11F3" w:rsidP="00A1000C">
      <w:pPr>
        <w:spacing w:after="0" w:line="240" w:lineRule="auto"/>
        <w:jc w:val="both"/>
        <w:rPr>
          <w:sz w:val="28"/>
          <w:szCs w:val="28"/>
        </w:rPr>
      </w:pPr>
    </w:p>
    <w:p w:rsidR="00BD11F3" w:rsidRDefault="00BD11F3" w:rsidP="00A1000C">
      <w:pPr>
        <w:spacing w:after="0" w:line="240" w:lineRule="auto"/>
        <w:jc w:val="both"/>
        <w:rPr>
          <w:sz w:val="28"/>
          <w:szCs w:val="28"/>
        </w:rPr>
      </w:pPr>
    </w:p>
    <w:p w:rsidR="00BD11F3" w:rsidRDefault="00BD11F3" w:rsidP="00A1000C">
      <w:pPr>
        <w:spacing w:after="0" w:line="240" w:lineRule="auto"/>
        <w:jc w:val="both"/>
        <w:rPr>
          <w:sz w:val="28"/>
          <w:szCs w:val="28"/>
        </w:rPr>
      </w:pPr>
    </w:p>
    <w:p w:rsidR="00BD11F3" w:rsidRDefault="00BD11F3" w:rsidP="00A1000C">
      <w:pPr>
        <w:spacing w:after="0" w:line="240" w:lineRule="auto"/>
        <w:jc w:val="both"/>
        <w:rPr>
          <w:sz w:val="28"/>
          <w:szCs w:val="28"/>
        </w:rPr>
      </w:pPr>
    </w:p>
    <w:p w:rsidR="00BD11F3" w:rsidRDefault="00BD11F3" w:rsidP="00A1000C">
      <w:pPr>
        <w:spacing w:after="0" w:line="240" w:lineRule="auto"/>
        <w:jc w:val="both"/>
        <w:rPr>
          <w:sz w:val="28"/>
          <w:szCs w:val="28"/>
        </w:rPr>
      </w:pPr>
    </w:p>
    <w:p w:rsidR="00BD11F3" w:rsidRDefault="00BD11F3" w:rsidP="00A1000C">
      <w:pPr>
        <w:spacing w:after="0" w:line="240" w:lineRule="auto"/>
        <w:jc w:val="both"/>
        <w:rPr>
          <w:sz w:val="28"/>
          <w:szCs w:val="28"/>
        </w:rPr>
      </w:pPr>
    </w:p>
    <w:p w:rsidR="00BD11F3" w:rsidRDefault="00BD11F3" w:rsidP="00A1000C">
      <w:pPr>
        <w:spacing w:after="0" w:line="240" w:lineRule="auto"/>
        <w:jc w:val="both"/>
        <w:rPr>
          <w:sz w:val="28"/>
          <w:szCs w:val="28"/>
        </w:rPr>
      </w:pPr>
    </w:p>
    <w:p w:rsidR="00BD11F3" w:rsidRDefault="00BD11F3" w:rsidP="00A1000C">
      <w:pPr>
        <w:spacing w:after="0" w:line="240" w:lineRule="auto"/>
        <w:jc w:val="both"/>
        <w:rPr>
          <w:sz w:val="28"/>
          <w:szCs w:val="28"/>
        </w:rPr>
      </w:pPr>
    </w:p>
    <w:p w:rsidR="00BD11F3" w:rsidRPr="00B7122F" w:rsidRDefault="00764564" w:rsidP="001D5089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122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Библиографический список</w:t>
      </w:r>
    </w:p>
    <w:p w:rsidR="004F749C" w:rsidRPr="004F749C" w:rsidRDefault="004F749C" w:rsidP="004F749C">
      <w:pPr>
        <w:pStyle w:val="a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749C" w:rsidRPr="004F749C" w:rsidRDefault="00BD11F3" w:rsidP="004F749C">
      <w:pPr>
        <w:pStyle w:val="aa"/>
        <w:numPr>
          <w:ilvl w:val="1"/>
          <w:numId w:val="12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F749C">
        <w:rPr>
          <w:rFonts w:ascii="Times New Roman" w:eastAsia="Times New Roman" w:hAnsi="Times New Roman" w:cs="Times New Roman"/>
          <w:sz w:val="28"/>
          <w:szCs w:val="28"/>
        </w:rPr>
        <w:t>Пузанкова</w:t>
      </w:r>
      <w:proofErr w:type="spellEnd"/>
      <w:r w:rsidRPr="004F749C">
        <w:rPr>
          <w:rFonts w:ascii="Times New Roman" w:eastAsia="Times New Roman" w:hAnsi="Times New Roman" w:cs="Times New Roman"/>
          <w:sz w:val="28"/>
          <w:szCs w:val="28"/>
        </w:rPr>
        <w:t xml:space="preserve"> Е.Н., Бочкова Н. В. Современная педагогическая интеграция, ее характеристики</w:t>
      </w:r>
      <w:r w:rsidR="001D5089" w:rsidRPr="004F749C">
        <w:rPr>
          <w:rFonts w:ascii="Times New Roman" w:eastAsia="Times New Roman" w:hAnsi="Times New Roman" w:cs="Times New Roman"/>
          <w:sz w:val="28"/>
          <w:szCs w:val="28"/>
        </w:rPr>
        <w:t xml:space="preserve"> //</w:t>
      </w:r>
      <w:r w:rsidRPr="004F749C">
        <w:rPr>
          <w:rFonts w:ascii="Times New Roman" w:eastAsia="Times New Roman" w:hAnsi="Times New Roman" w:cs="Times New Roman"/>
          <w:sz w:val="28"/>
          <w:szCs w:val="28"/>
        </w:rPr>
        <w:t>Образование и общество. - 2009. - N 1. - С. 9-13.</w:t>
      </w:r>
    </w:p>
    <w:p w:rsidR="004F749C" w:rsidRPr="004F749C" w:rsidRDefault="00C24B2B" w:rsidP="004F749C">
      <w:pPr>
        <w:pStyle w:val="aa"/>
        <w:numPr>
          <w:ilvl w:val="1"/>
          <w:numId w:val="12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49C">
        <w:rPr>
          <w:rStyle w:val="ab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Вепрева Т</w:t>
      </w:r>
      <w:r w:rsidRPr="004F749C">
        <w:rPr>
          <w:rFonts w:ascii="Times New Roman" w:hAnsi="Times New Roman" w:cs="Times New Roman"/>
          <w:sz w:val="28"/>
          <w:szCs w:val="28"/>
          <w:shd w:val="clear" w:color="auto" w:fill="FFFFFF"/>
        </w:rPr>
        <w:t>.Е. </w:t>
      </w:r>
      <w:r w:rsidRPr="004F749C">
        <w:rPr>
          <w:rStyle w:val="ab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Интеграция</w:t>
      </w:r>
      <w:r w:rsidRPr="004F749C">
        <w:rPr>
          <w:rFonts w:ascii="Times New Roman" w:hAnsi="Times New Roman" w:cs="Times New Roman"/>
          <w:sz w:val="28"/>
          <w:szCs w:val="28"/>
          <w:shd w:val="clear" w:color="auto" w:fill="FFFFFF"/>
        </w:rPr>
        <w:t> как </w:t>
      </w:r>
      <w:r w:rsidRPr="004F749C">
        <w:rPr>
          <w:rStyle w:val="ab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способ оптимизации учебного процесса</w:t>
      </w:r>
      <w:r w:rsidRPr="004F74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// Мировидение. </w:t>
      </w:r>
      <w:proofErr w:type="spellStart"/>
      <w:r w:rsidRPr="004F749C">
        <w:rPr>
          <w:rFonts w:ascii="Times New Roman" w:hAnsi="Times New Roman" w:cs="Times New Roman"/>
          <w:sz w:val="28"/>
          <w:szCs w:val="28"/>
          <w:shd w:val="clear" w:color="auto" w:fill="FFFFFF"/>
        </w:rPr>
        <w:t>Вып</w:t>
      </w:r>
      <w:proofErr w:type="spellEnd"/>
      <w:r w:rsidRPr="004F749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F74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</w:t>
      </w:r>
      <w:r w:rsidRPr="004F74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Сборник научно-практических материалов. </w:t>
      </w:r>
      <w:r w:rsidR="001D5089" w:rsidRPr="004F749C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4F74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749C" w:rsidRPr="004F749C">
        <w:rPr>
          <w:rFonts w:ascii="Times New Roman" w:hAnsi="Times New Roman" w:cs="Times New Roman"/>
          <w:sz w:val="28"/>
          <w:szCs w:val="28"/>
          <w:shd w:val="clear" w:color="auto" w:fill="FFFFFF"/>
        </w:rPr>
        <w:t>Ар</w:t>
      </w:r>
      <w:r w:rsidRPr="004F749C">
        <w:rPr>
          <w:rFonts w:ascii="Times New Roman" w:hAnsi="Times New Roman" w:cs="Times New Roman"/>
          <w:sz w:val="28"/>
          <w:szCs w:val="28"/>
          <w:shd w:val="clear" w:color="auto" w:fill="FFFFFF"/>
        </w:rPr>
        <w:t>хангельск, 20] 0. С.50 - 54.</w:t>
      </w:r>
    </w:p>
    <w:p w:rsidR="00BD11F3" w:rsidRPr="004F749C" w:rsidRDefault="00BD11F3" w:rsidP="004F749C">
      <w:pPr>
        <w:pStyle w:val="aa"/>
        <w:numPr>
          <w:ilvl w:val="1"/>
          <w:numId w:val="12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49C">
        <w:rPr>
          <w:rFonts w:ascii="Times New Roman" w:eastAsia="Times New Roman" w:hAnsi="Times New Roman" w:cs="Times New Roman"/>
          <w:sz w:val="28"/>
          <w:szCs w:val="28"/>
        </w:rPr>
        <w:t xml:space="preserve">Зверев И.Д., Максимова В.Н. Межпредметные связи в современной школе </w:t>
      </w:r>
      <w:r w:rsidR="001D5089" w:rsidRPr="004F749C">
        <w:rPr>
          <w:rFonts w:ascii="Times New Roman" w:eastAsia="Times New Roman" w:hAnsi="Times New Roman" w:cs="Times New Roman"/>
          <w:sz w:val="28"/>
          <w:szCs w:val="28"/>
        </w:rPr>
        <w:t>//</w:t>
      </w:r>
      <w:r w:rsidRPr="004F749C">
        <w:rPr>
          <w:rFonts w:ascii="Times New Roman" w:eastAsia="Times New Roman" w:hAnsi="Times New Roman" w:cs="Times New Roman"/>
          <w:sz w:val="28"/>
          <w:szCs w:val="28"/>
        </w:rPr>
        <w:t>- М., Педагогика.</w:t>
      </w:r>
      <w:r w:rsidR="001D5089" w:rsidRPr="004F74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749C">
        <w:rPr>
          <w:rFonts w:ascii="Times New Roman" w:eastAsia="Times New Roman" w:hAnsi="Times New Roman" w:cs="Times New Roman"/>
          <w:sz w:val="28"/>
          <w:szCs w:val="28"/>
        </w:rPr>
        <w:t>- 1977.</w:t>
      </w:r>
    </w:p>
    <w:p w:rsidR="00BD11F3" w:rsidRPr="004F749C" w:rsidRDefault="00BD11F3" w:rsidP="004F749C">
      <w:pPr>
        <w:pStyle w:val="a4"/>
        <w:numPr>
          <w:ilvl w:val="1"/>
          <w:numId w:val="12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4F749C">
        <w:rPr>
          <w:sz w:val="28"/>
          <w:szCs w:val="28"/>
        </w:rPr>
        <w:t>Донских</w:t>
      </w:r>
      <w:r w:rsidR="001D5089" w:rsidRPr="004F749C">
        <w:rPr>
          <w:sz w:val="28"/>
          <w:szCs w:val="28"/>
        </w:rPr>
        <w:t xml:space="preserve"> А. Г. </w:t>
      </w:r>
      <w:r w:rsidRPr="004F749C">
        <w:rPr>
          <w:sz w:val="28"/>
          <w:szCs w:val="28"/>
        </w:rPr>
        <w:t xml:space="preserve"> </w:t>
      </w:r>
      <w:r w:rsidRPr="004F749C">
        <w:rPr>
          <w:bCs/>
          <w:iCs/>
          <w:kern w:val="36"/>
          <w:sz w:val="28"/>
          <w:szCs w:val="28"/>
        </w:rPr>
        <w:t xml:space="preserve">Сравнение деловой и ролевой игр. </w:t>
      </w:r>
      <w:r w:rsidRPr="004F749C">
        <w:rPr>
          <w:sz w:val="28"/>
          <w:szCs w:val="28"/>
        </w:rPr>
        <w:t>// Издательство: Речь;</w:t>
      </w:r>
    </w:p>
    <w:p w:rsidR="00BD11F3" w:rsidRPr="004F749C" w:rsidRDefault="00BD11F3" w:rsidP="004F749C">
      <w:pPr>
        <w:pStyle w:val="a4"/>
        <w:spacing w:before="0" w:beforeAutospacing="0" w:after="0" w:afterAutospacing="0"/>
        <w:ind w:left="567" w:hanging="131"/>
        <w:jc w:val="both"/>
        <w:rPr>
          <w:sz w:val="28"/>
          <w:szCs w:val="28"/>
        </w:rPr>
      </w:pPr>
      <w:r w:rsidRPr="004F749C">
        <w:rPr>
          <w:sz w:val="28"/>
          <w:szCs w:val="28"/>
        </w:rPr>
        <w:t>Серия: Бизнес-тренинг. ISBN 978-5-9268-1062-9; 2011 г.</w:t>
      </w:r>
    </w:p>
    <w:p w:rsidR="004F749C" w:rsidRPr="004F749C" w:rsidRDefault="00063C7C" w:rsidP="004F749C">
      <w:pPr>
        <w:pStyle w:val="a4"/>
        <w:spacing w:before="0" w:beforeAutospacing="0" w:after="0" w:afterAutospacing="0"/>
        <w:ind w:left="426"/>
        <w:jc w:val="both"/>
        <w:rPr>
          <w:sz w:val="28"/>
          <w:szCs w:val="28"/>
        </w:rPr>
      </w:pPr>
      <w:hyperlink r:id="rId8" w:history="1">
        <w:r w:rsidR="00BD11F3" w:rsidRPr="004F749C">
          <w:rPr>
            <w:rStyle w:val="a3"/>
            <w:color w:val="auto"/>
            <w:sz w:val="28"/>
            <w:szCs w:val="28"/>
          </w:rPr>
          <w:t>http://www.librero.ru/journalism/Comparison_of_business_and_role_playing_games</w:t>
        </w:r>
      </w:hyperlink>
      <w:r w:rsidR="00BD11F3" w:rsidRPr="004F749C">
        <w:rPr>
          <w:sz w:val="28"/>
          <w:szCs w:val="28"/>
        </w:rPr>
        <w:t xml:space="preserve">  </w:t>
      </w:r>
    </w:p>
    <w:p w:rsidR="00BD11F3" w:rsidRPr="004F749C" w:rsidRDefault="00BD11F3" w:rsidP="00A1000C">
      <w:pPr>
        <w:pStyle w:val="a4"/>
        <w:numPr>
          <w:ilvl w:val="1"/>
          <w:numId w:val="12"/>
        </w:numPr>
        <w:spacing w:before="0" w:beforeAutospacing="0" w:after="0" w:afterAutospacing="0"/>
        <w:ind w:left="426" w:hanging="284"/>
        <w:jc w:val="both"/>
        <w:rPr>
          <w:sz w:val="28"/>
          <w:szCs w:val="28"/>
        </w:rPr>
      </w:pPr>
      <w:r w:rsidRPr="004F749C">
        <w:rPr>
          <w:sz w:val="28"/>
          <w:szCs w:val="28"/>
        </w:rPr>
        <w:t xml:space="preserve">Карбоновые кислоты. </w:t>
      </w:r>
      <w:hyperlink r:id="rId9" w:history="1">
        <w:r w:rsidRPr="004F749C">
          <w:rPr>
            <w:rStyle w:val="a3"/>
            <w:color w:val="auto"/>
            <w:sz w:val="28"/>
            <w:szCs w:val="28"/>
          </w:rPr>
          <w:t>http://edu.sernam.ru/book_act_chem2.php?id=138</w:t>
        </w:r>
      </w:hyperlink>
      <w:r w:rsidRPr="004F749C">
        <w:rPr>
          <w:sz w:val="28"/>
          <w:szCs w:val="28"/>
        </w:rPr>
        <w:t xml:space="preserve"> </w:t>
      </w:r>
    </w:p>
    <w:p w:rsidR="004F749C" w:rsidRDefault="00BD11F3" w:rsidP="004F749C">
      <w:pPr>
        <w:pStyle w:val="a4"/>
        <w:numPr>
          <w:ilvl w:val="1"/>
          <w:numId w:val="12"/>
        </w:numPr>
        <w:spacing w:before="0" w:beforeAutospacing="0" w:after="0" w:afterAutospacing="0"/>
        <w:ind w:left="426" w:hanging="284"/>
        <w:jc w:val="both"/>
        <w:rPr>
          <w:sz w:val="28"/>
          <w:szCs w:val="28"/>
        </w:rPr>
      </w:pPr>
      <w:r w:rsidRPr="004F749C">
        <w:rPr>
          <w:sz w:val="28"/>
          <w:szCs w:val="28"/>
        </w:rPr>
        <w:t xml:space="preserve">Лечение янтарной кислотой. </w:t>
      </w:r>
    </w:p>
    <w:p w:rsidR="00BD11F3" w:rsidRPr="004F749C" w:rsidRDefault="00063C7C" w:rsidP="004F749C">
      <w:pPr>
        <w:pStyle w:val="a4"/>
        <w:spacing w:before="0" w:beforeAutospacing="0" w:after="0" w:afterAutospacing="0"/>
        <w:ind w:left="426"/>
        <w:jc w:val="both"/>
        <w:rPr>
          <w:sz w:val="28"/>
          <w:szCs w:val="28"/>
        </w:rPr>
      </w:pPr>
      <w:hyperlink r:id="rId10" w:history="1">
        <w:r w:rsidR="00BD11F3" w:rsidRPr="004F749C">
          <w:rPr>
            <w:rStyle w:val="a3"/>
            <w:color w:val="auto"/>
            <w:sz w:val="28"/>
            <w:szCs w:val="28"/>
          </w:rPr>
          <w:t>http://femininesite.ru/krasota-i-zdorove/lechenie-yantarnoj-kislotoj.html</w:t>
        </w:r>
      </w:hyperlink>
      <w:r w:rsidR="00BD11F3" w:rsidRPr="004F749C">
        <w:rPr>
          <w:sz w:val="28"/>
          <w:szCs w:val="28"/>
        </w:rPr>
        <w:t xml:space="preserve"> </w:t>
      </w:r>
    </w:p>
    <w:p w:rsidR="004F749C" w:rsidRPr="004F749C" w:rsidRDefault="00BD11F3" w:rsidP="004F749C">
      <w:pPr>
        <w:pStyle w:val="aa"/>
        <w:numPr>
          <w:ilvl w:val="1"/>
          <w:numId w:val="12"/>
        </w:numPr>
        <w:ind w:left="426" w:hanging="284"/>
        <w:rPr>
          <w:rFonts w:ascii="Times New Roman" w:eastAsia="Times New Roman" w:hAnsi="Times New Roman" w:cs="Times New Roman"/>
          <w:sz w:val="28"/>
          <w:szCs w:val="28"/>
        </w:rPr>
      </w:pPr>
      <w:r w:rsidRPr="004F749C">
        <w:rPr>
          <w:rFonts w:ascii="Times New Roman" w:eastAsia="Times New Roman" w:hAnsi="Times New Roman" w:cs="Times New Roman"/>
          <w:sz w:val="28"/>
          <w:szCs w:val="28"/>
        </w:rPr>
        <w:t>Медико-фармацевтический форум «Здравоохра</w:t>
      </w:r>
      <w:r w:rsidR="00764564" w:rsidRPr="004F749C">
        <w:rPr>
          <w:rFonts w:ascii="Times New Roman" w:eastAsia="Times New Roman" w:hAnsi="Times New Roman" w:cs="Times New Roman"/>
          <w:sz w:val="28"/>
          <w:szCs w:val="28"/>
        </w:rPr>
        <w:t xml:space="preserve">нение и развитие фарминдустрии: </w:t>
      </w:r>
      <w:r w:rsidRPr="004F749C">
        <w:rPr>
          <w:rFonts w:ascii="Times New Roman" w:eastAsia="Times New Roman" w:hAnsi="Times New Roman" w:cs="Times New Roman"/>
          <w:sz w:val="28"/>
          <w:szCs w:val="28"/>
        </w:rPr>
        <w:t xml:space="preserve">междисциплинарный диалог» </w:t>
      </w:r>
      <w:hyperlink r:id="rId11" w:history="1">
        <w:r w:rsidRPr="004F749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https://pharmvestnik.ru/publs/sobytija/mediko-farmatsevticheskij-forum-zdravooxranenie-i-razvitie-farmindustrii-mezhdistsiplinarnyj-dialog.html</w:t>
        </w:r>
      </w:hyperlink>
    </w:p>
    <w:p w:rsidR="00BD11F3" w:rsidRPr="00063C7C" w:rsidRDefault="00F96C18" w:rsidP="004F749C">
      <w:pPr>
        <w:pStyle w:val="aa"/>
        <w:numPr>
          <w:ilvl w:val="1"/>
          <w:numId w:val="12"/>
        </w:numPr>
        <w:ind w:left="426" w:hanging="284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F749C">
        <w:rPr>
          <w:rFonts w:ascii="Times New Roman" w:eastAsia="Times New Roman" w:hAnsi="Times New Roman" w:cs="Times New Roman"/>
          <w:kern w:val="36"/>
          <w:sz w:val="28"/>
          <w:szCs w:val="28"/>
        </w:rPr>
        <w:t>Итоги</w:t>
      </w:r>
      <w:r w:rsidRPr="00063C7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4F749C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III</w:t>
      </w:r>
      <w:r w:rsidRPr="00063C7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4F749C">
        <w:rPr>
          <w:rFonts w:ascii="Times New Roman" w:eastAsia="Times New Roman" w:hAnsi="Times New Roman" w:cs="Times New Roman"/>
          <w:kern w:val="36"/>
          <w:sz w:val="28"/>
          <w:szCs w:val="28"/>
        </w:rPr>
        <w:t>международного</w:t>
      </w:r>
      <w:r w:rsidRPr="00063C7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4F749C">
        <w:rPr>
          <w:rFonts w:ascii="Times New Roman" w:eastAsia="Times New Roman" w:hAnsi="Times New Roman" w:cs="Times New Roman"/>
          <w:kern w:val="36"/>
          <w:sz w:val="28"/>
          <w:szCs w:val="28"/>
        </w:rPr>
        <w:t>партнеринг</w:t>
      </w:r>
      <w:proofErr w:type="spellEnd"/>
      <w:r w:rsidRPr="00063C7C">
        <w:rPr>
          <w:rFonts w:ascii="Times New Roman" w:eastAsia="Times New Roman" w:hAnsi="Times New Roman" w:cs="Times New Roman"/>
          <w:kern w:val="36"/>
          <w:sz w:val="28"/>
          <w:szCs w:val="28"/>
        </w:rPr>
        <w:t>-</w:t>
      </w:r>
      <w:r w:rsidRPr="004F749C">
        <w:rPr>
          <w:rFonts w:ascii="Times New Roman" w:eastAsia="Times New Roman" w:hAnsi="Times New Roman" w:cs="Times New Roman"/>
          <w:kern w:val="36"/>
          <w:sz w:val="28"/>
          <w:szCs w:val="28"/>
        </w:rPr>
        <w:t>форума</w:t>
      </w:r>
      <w:r w:rsidRPr="00063C7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4F749C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Life</w:t>
      </w:r>
      <w:r w:rsidRPr="00063C7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4F749C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Sciences</w:t>
      </w:r>
      <w:r w:rsidRPr="00063C7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4F749C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Invest</w:t>
      </w:r>
      <w:r w:rsidRPr="00063C7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. </w:t>
      </w:r>
      <w:proofErr w:type="gramStart"/>
      <w:r w:rsidR="00764564" w:rsidRPr="004F749C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Partnering</w:t>
      </w:r>
      <w:proofErr w:type="gramEnd"/>
      <w:r w:rsidR="00764564" w:rsidRPr="004F749C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 xml:space="preserve"> </w:t>
      </w:r>
      <w:r w:rsidRPr="004F749C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 xml:space="preserve">Russia. </w:t>
      </w:r>
      <w:hyperlink r:id="rId12" w:history="1">
        <w:r w:rsidRPr="004F749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063C7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://</w:t>
        </w:r>
        <w:r w:rsidRPr="004F749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gmpnews</w:t>
        </w:r>
        <w:r w:rsidRPr="00063C7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.</w:t>
        </w:r>
        <w:r w:rsidRPr="004F749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063C7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/2013/10/</w:t>
        </w:r>
        <w:r w:rsidRPr="004F749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podvodya</w:t>
        </w:r>
        <w:r w:rsidRPr="00063C7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-</w:t>
        </w:r>
        <w:r w:rsidRPr="004F749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itogi</w:t>
        </w:r>
        <w:r w:rsidRPr="00063C7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-</w:t>
        </w:r>
        <w:r w:rsidRPr="004F749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iii</w:t>
        </w:r>
        <w:r w:rsidRPr="00063C7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-</w:t>
        </w:r>
        <w:r w:rsidRPr="004F749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mezhdunarodnogo</w:t>
        </w:r>
        <w:r w:rsidRPr="00063C7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-</w:t>
        </w:r>
        <w:r w:rsidRPr="004F749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partnering</w:t>
        </w:r>
        <w:r w:rsidRPr="00063C7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-</w:t>
        </w:r>
        <w:r w:rsidRPr="004F749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foruma</w:t>
        </w:r>
        <w:r w:rsidRPr="00063C7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-</w:t>
        </w:r>
        <w:r w:rsidRPr="004F749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life</w:t>
        </w:r>
        <w:r w:rsidRPr="00063C7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-</w:t>
        </w:r>
        <w:r w:rsidRPr="004F749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sciences</w:t>
        </w:r>
        <w:r w:rsidRPr="00063C7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-</w:t>
        </w:r>
        <w:r w:rsidRPr="004F749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invest</w:t>
        </w:r>
        <w:r w:rsidRPr="00063C7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-</w:t>
        </w:r>
        <w:r w:rsidRPr="004F749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partnering</w:t>
        </w:r>
        <w:r w:rsidRPr="00063C7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-</w:t>
        </w:r>
        <w:r w:rsidRPr="004F749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russia</w:t>
        </w:r>
        <w:r w:rsidRPr="00063C7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/</w:t>
        </w:r>
      </w:hyperlink>
      <w:r w:rsidRPr="00063C7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4F749C" w:rsidRPr="004F749C" w:rsidRDefault="004F749C" w:rsidP="004F749C">
      <w:pPr>
        <w:pStyle w:val="aa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3C7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8C326B" w:rsidRPr="004F74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Федеральный государственный образовательный стандарт общего (полного) образования, утвержден Приказом </w:t>
      </w:r>
      <w:proofErr w:type="spellStart"/>
      <w:r w:rsidR="008C326B" w:rsidRPr="004F749C">
        <w:rPr>
          <w:rFonts w:ascii="Times New Roman" w:hAnsi="Times New Roman" w:cs="Times New Roman"/>
          <w:sz w:val="28"/>
          <w:szCs w:val="28"/>
          <w:shd w:val="clear" w:color="auto" w:fill="FFFFFF"/>
        </w:rPr>
        <w:t>Минобра</w:t>
      </w:r>
      <w:proofErr w:type="spellEnd"/>
      <w:r w:rsidR="008C326B" w:rsidRPr="004F74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 от 17.05.2012 № 413 [электронный ресурс] — </w:t>
      </w:r>
      <w:hyperlink r:id="rId13" w:history="1">
        <w:r w:rsidRPr="004F749C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http://www.school.edu.ru/dok_edu.asp</w:t>
        </w:r>
      </w:hyperlink>
      <w:r w:rsidRPr="004F749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B2CB9" w:rsidRPr="004F749C" w:rsidRDefault="008C326B" w:rsidP="00A1000C">
      <w:pPr>
        <w:pStyle w:val="aa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749C">
        <w:rPr>
          <w:rFonts w:ascii="Times New Roman" w:hAnsi="Times New Roman" w:cs="Times New Roman"/>
          <w:sz w:val="28"/>
          <w:szCs w:val="28"/>
          <w:shd w:val="clear" w:color="auto" w:fill="FFFFFF"/>
        </w:rPr>
        <w:t>Ломакина Г. Р., Скоробогатова А. С. О требованиях к результатам обучения иностранному языку в современном информационном обществе // Молодой ученый. — 2013. — №12. — С. 491-493. — URL https://moluch.ru/archive/59/8413/ (дата обращения: 24.03.2018).</w:t>
      </w:r>
    </w:p>
    <w:p w:rsidR="004F749C" w:rsidRPr="004F749C" w:rsidRDefault="001B2CB9" w:rsidP="004F749C">
      <w:pPr>
        <w:pStyle w:val="aa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49C">
        <w:rPr>
          <w:rFonts w:ascii="Times New Roman" w:hAnsi="Times New Roman" w:cs="Times New Roman"/>
          <w:sz w:val="28"/>
          <w:szCs w:val="28"/>
        </w:rPr>
        <w:t>Романова И</w:t>
      </w:r>
      <w:r w:rsidR="004F749C" w:rsidRPr="004F749C">
        <w:rPr>
          <w:rFonts w:ascii="Times New Roman" w:hAnsi="Times New Roman" w:cs="Times New Roman"/>
          <w:sz w:val="28"/>
          <w:szCs w:val="28"/>
        </w:rPr>
        <w:t>.</w:t>
      </w:r>
      <w:r w:rsidRPr="004F749C">
        <w:rPr>
          <w:rFonts w:ascii="Times New Roman" w:hAnsi="Times New Roman" w:cs="Times New Roman"/>
          <w:sz w:val="28"/>
          <w:szCs w:val="28"/>
        </w:rPr>
        <w:t>Н</w:t>
      </w:r>
      <w:r w:rsidR="004F749C" w:rsidRPr="004F749C">
        <w:rPr>
          <w:rFonts w:ascii="Times New Roman" w:hAnsi="Times New Roman" w:cs="Times New Roman"/>
          <w:sz w:val="28"/>
          <w:szCs w:val="28"/>
        </w:rPr>
        <w:t>.</w:t>
      </w:r>
      <w:r w:rsidRPr="004F749C">
        <w:rPr>
          <w:rFonts w:ascii="Times New Roman" w:hAnsi="Times New Roman" w:cs="Times New Roman"/>
          <w:sz w:val="28"/>
          <w:szCs w:val="28"/>
        </w:rPr>
        <w:t xml:space="preserve"> ФГБОУ ВО «Уральский институт Государственной противопожарной службы МЧС России», «Роль </w:t>
      </w:r>
      <w:proofErr w:type="spellStart"/>
      <w:r w:rsidRPr="004F749C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4F749C">
        <w:rPr>
          <w:rFonts w:ascii="Times New Roman" w:hAnsi="Times New Roman" w:cs="Times New Roman"/>
          <w:sz w:val="28"/>
          <w:szCs w:val="28"/>
        </w:rPr>
        <w:t xml:space="preserve"> интеграции в формировании профессиональной иноязычной коммуникации курсантов вузов Государственной противопожарной службы МЧС России». </w:t>
      </w:r>
    </w:p>
    <w:p w:rsidR="001B2CB9" w:rsidRPr="004F749C" w:rsidRDefault="001B2CB9" w:rsidP="004F749C">
      <w:pPr>
        <w:pStyle w:val="aa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49C">
        <w:rPr>
          <w:rFonts w:ascii="Times New Roman" w:hAnsi="Times New Roman" w:cs="Times New Roman"/>
          <w:sz w:val="28"/>
          <w:szCs w:val="28"/>
        </w:rPr>
        <w:t>Интернет-журнал «Мир науки» ISSN 2309-4265 http://mir-nauki.com/ 2016, Том 4, номер 2 (март - апрель) http://mir-nauki.com/vol4-2.html</w:t>
      </w:r>
    </w:p>
    <w:p w:rsidR="004F749C" w:rsidRDefault="004F749C" w:rsidP="004F749C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22F" w:rsidRDefault="00B7122F" w:rsidP="004F749C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22F" w:rsidRDefault="00B7122F" w:rsidP="004F749C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22F" w:rsidRDefault="00B7122F" w:rsidP="004F749C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22F" w:rsidRDefault="00B7122F" w:rsidP="004F749C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22F" w:rsidRDefault="00B7122F" w:rsidP="004F749C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22F" w:rsidRDefault="00B7122F" w:rsidP="00B7122F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B7122F" w:rsidRDefault="00B7122F" w:rsidP="00B7122F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22F" w:rsidRPr="00B7122F" w:rsidRDefault="00CB0A55" w:rsidP="00B712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</w:t>
      </w:r>
      <w:r w:rsidR="00B7122F" w:rsidRPr="00B712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Приложение 1.</w:t>
      </w:r>
    </w:p>
    <w:p w:rsidR="00B7122F" w:rsidRPr="00B7122F" w:rsidRDefault="00B7122F" w:rsidP="00B712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122F">
        <w:rPr>
          <w:rFonts w:ascii="Times New Roman" w:eastAsia="Calibri" w:hAnsi="Times New Roman" w:cs="Times New Roman"/>
          <w:sz w:val="28"/>
          <w:szCs w:val="28"/>
          <w:lang w:eastAsia="en-US"/>
        </w:rPr>
        <w:t>(Пока учёные в лабораториях изучают кейсы, между представителями прессы и организа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торами форума происходит диалог</w:t>
      </w:r>
      <w:r w:rsidRPr="00B7122F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B7122F" w:rsidRPr="00B7122F" w:rsidRDefault="00B7122F" w:rsidP="00B712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122F" w:rsidRPr="00B7122F" w:rsidRDefault="00B7122F" w:rsidP="00B712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712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Диалог между представителями прессы России и Германии </w:t>
      </w:r>
    </w:p>
    <w:p w:rsidR="00B7122F" w:rsidRPr="00B7122F" w:rsidRDefault="00B7122F" w:rsidP="00B712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712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организаторами форума.</w:t>
      </w:r>
    </w:p>
    <w:p w:rsidR="00B7122F" w:rsidRPr="00B7122F" w:rsidRDefault="00B7122F" w:rsidP="00B7122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9"/>
      </w:tblGrid>
      <w:tr w:rsidR="00B7122F" w:rsidRPr="00B7122F" w:rsidTr="00C101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22F" w:rsidRPr="00B7122F" w:rsidRDefault="00B7122F" w:rsidP="00B7122F">
            <w:pPr>
              <w:numPr>
                <w:ilvl w:val="0"/>
                <w:numId w:val="22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2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Журналист газеты «</w:t>
            </w:r>
            <w:proofErr w:type="spellStart"/>
            <w:r w:rsidRPr="00B712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fldChar w:fldCharType="begin"/>
            </w:r>
            <w:r w:rsidRPr="00B712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instrText xml:space="preserve"> HYPERLINK "http://www.morgenpost.de/" \o "Berliner Morgenpost" \t "_blank" </w:instrText>
            </w:r>
            <w:r w:rsidRPr="00B712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fldChar w:fldCharType="separate"/>
            </w:r>
            <w:r w:rsidRPr="00B712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BerlinerMorgenpost</w:t>
            </w:r>
            <w:proofErr w:type="spellEnd"/>
            <w:r w:rsidRPr="00B712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fldChar w:fldCharType="end"/>
            </w:r>
            <w:r w:rsidRPr="00B712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»</w:t>
            </w:r>
            <w:r w:rsidRPr="00B712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(репортёр 1 на немецком языке)</w:t>
            </w:r>
          </w:p>
          <w:p w:rsidR="00B7122F" w:rsidRPr="00B7122F" w:rsidRDefault="00B7122F" w:rsidP="00B7122F">
            <w:p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B7122F" w:rsidRPr="00B7122F" w:rsidRDefault="00B7122F" w:rsidP="00B7122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F243E" w:themeColor="text2" w:themeShade="80"/>
          <w:sz w:val="32"/>
          <w:szCs w:val="32"/>
          <w:lang w:val="en-US" w:eastAsia="en-US"/>
        </w:rPr>
      </w:pPr>
      <w:r w:rsidRPr="00B7122F">
        <w:rPr>
          <w:rFonts w:ascii="Times New Roman" w:eastAsia="Calibri" w:hAnsi="Times New Roman" w:cs="Times New Roman"/>
          <w:i/>
          <w:color w:val="0F243E" w:themeColor="text2" w:themeShade="80"/>
          <w:sz w:val="32"/>
          <w:szCs w:val="32"/>
          <w:lang w:val="en-US" w:eastAsia="en-US"/>
        </w:rPr>
        <w:t>«</w:t>
      </w:r>
      <w:r w:rsidRPr="00B7122F">
        <w:rPr>
          <w:rFonts w:ascii="Times New Roman" w:eastAsia="Calibri" w:hAnsi="Times New Roman" w:cs="Times New Roman"/>
          <w:i/>
          <w:color w:val="0F243E" w:themeColor="text2" w:themeShade="80"/>
          <w:sz w:val="32"/>
          <w:szCs w:val="32"/>
          <w:lang w:val="de-DE" w:eastAsia="en-US"/>
        </w:rPr>
        <w:t>Sagen Sie, bitte, zu welchem Zweck wird das heutige Forum durchgeführt</w:t>
      </w:r>
      <w:proofErr w:type="gramStart"/>
      <w:r w:rsidRPr="00B7122F">
        <w:rPr>
          <w:rFonts w:ascii="Times New Roman" w:eastAsia="Calibri" w:hAnsi="Times New Roman" w:cs="Times New Roman"/>
          <w:i/>
          <w:color w:val="0F243E" w:themeColor="text2" w:themeShade="80"/>
          <w:sz w:val="32"/>
          <w:szCs w:val="32"/>
          <w:lang w:val="de-DE" w:eastAsia="en-US"/>
        </w:rPr>
        <w:t>?</w:t>
      </w:r>
      <w:r w:rsidRPr="00B7122F">
        <w:rPr>
          <w:rFonts w:ascii="Times New Roman" w:eastAsia="Calibri" w:hAnsi="Times New Roman" w:cs="Times New Roman"/>
          <w:i/>
          <w:color w:val="0F243E" w:themeColor="text2" w:themeShade="80"/>
          <w:sz w:val="32"/>
          <w:szCs w:val="32"/>
          <w:lang w:val="en-US" w:eastAsia="en-US"/>
        </w:rPr>
        <w:t>»</w:t>
      </w:r>
      <w:proofErr w:type="gramEnd"/>
    </w:p>
    <w:p w:rsidR="00B7122F" w:rsidRPr="00B7122F" w:rsidRDefault="00B7122F" w:rsidP="00B7122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122F">
        <w:rPr>
          <w:rFonts w:ascii="Times New Roman" w:eastAsia="Calibri" w:hAnsi="Times New Roman" w:cs="Times New Roman"/>
          <w:sz w:val="28"/>
          <w:szCs w:val="28"/>
          <w:lang w:eastAsia="en-US"/>
        </w:rPr>
        <w:t>«Вопрос к организатору форума Казаковой В.В.  Скажите, с какой целью проводится сегодня форум?»</w:t>
      </w:r>
    </w:p>
    <w:p w:rsidR="00B7122F" w:rsidRPr="00B7122F" w:rsidRDefault="00B7122F" w:rsidP="00B712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122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Переводчик №1 переводит на русский </w:t>
      </w:r>
      <w:proofErr w:type="gramStart"/>
      <w:r w:rsidRPr="00B7122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язык:…</w:t>
      </w:r>
      <w:proofErr w:type="gramEnd"/>
      <w:r w:rsidRPr="00B7122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..</w:t>
      </w:r>
    </w:p>
    <w:p w:rsidR="00B7122F" w:rsidRPr="00B7122F" w:rsidRDefault="00B7122F" w:rsidP="00B712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122F" w:rsidRPr="00B7122F" w:rsidRDefault="00B7122F" w:rsidP="00B7122F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B7122F">
        <w:rPr>
          <w:rFonts w:ascii="Times New Roman" w:eastAsia="Calibri" w:hAnsi="Times New Roman" w:cs="Times New Roman"/>
          <w:sz w:val="28"/>
          <w:szCs w:val="28"/>
          <w:shd w:val="clear" w:color="auto" w:fill="FEFDE8"/>
          <w:lang w:eastAsia="en-US"/>
        </w:rPr>
        <w:t>Председатель Ассоциации международных фармацевтических производителей (AIPM)</w:t>
      </w:r>
      <w:r w:rsidRPr="00B71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– Казакова В.В. (отвечает на немецком языке):</w:t>
      </w:r>
    </w:p>
    <w:p w:rsidR="00B7122F" w:rsidRPr="00B7122F" w:rsidRDefault="00B7122F" w:rsidP="00B7122F">
      <w:pPr>
        <w:spacing w:after="160" w:line="240" w:lineRule="auto"/>
        <w:jc w:val="both"/>
        <w:rPr>
          <w:rFonts w:ascii="Times New Roman" w:eastAsia="Calibri" w:hAnsi="Times New Roman" w:cs="Times New Roman"/>
          <w:i/>
          <w:color w:val="0F243E" w:themeColor="text2" w:themeShade="80"/>
          <w:sz w:val="28"/>
          <w:szCs w:val="28"/>
          <w:lang w:val="de-DE" w:eastAsia="en-US"/>
        </w:rPr>
      </w:pPr>
      <w:r w:rsidRPr="00B7122F">
        <w:rPr>
          <w:rFonts w:ascii="Times New Roman" w:eastAsia="Calibri" w:hAnsi="Times New Roman" w:cs="Times New Roman"/>
          <w:i/>
          <w:color w:val="0F243E" w:themeColor="text2" w:themeShade="80"/>
          <w:sz w:val="28"/>
          <w:szCs w:val="28"/>
          <w:lang w:val="en-US" w:eastAsia="en-US"/>
        </w:rPr>
        <w:t>«</w:t>
      </w:r>
      <w:r w:rsidRPr="00B7122F">
        <w:rPr>
          <w:rFonts w:ascii="Times New Roman" w:eastAsia="Calibri" w:hAnsi="Times New Roman" w:cs="Times New Roman"/>
          <w:i/>
          <w:color w:val="0F243E" w:themeColor="text2" w:themeShade="80"/>
          <w:sz w:val="28"/>
          <w:szCs w:val="28"/>
          <w:lang w:val="de-DE" w:eastAsia="en-US"/>
        </w:rPr>
        <w:t>Traditionell können die Teilnehmer des Forums neue Partner finden. Zum Beispiel, heute auf dem Forum präsentiert ihre weltweite qualitative hochwertige Produktion Firma Bayer</w:t>
      </w:r>
      <w:r w:rsidRPr="00B7122F">
        <w:rPr>
          <w:rFonts w:ascii="Times New Roman" w:eastAsia="Calibri" w:hAnsi="Times New Roman" w:cs="Times New Roman"/>
          <w:i/>
          <w:color w:val="0F243E" w:themeColor="text2" w:themeShade="80"/>
          <w:sz w:val="28"/>
          <w:szCs w:val="28"/>
          <w:lang w:val="en-US" w:eastAsia="en-US"/>
        </w:rPr>
        <w:t>»</w:t>
      </w:r>
      <w:r w:rsidRPr="00B7122F">
        <w:rPr>
          <w:rFonts w:ascii="Times New Roman" w:eastAsia="Calibri" w:hAnsi="Times New Roman" w:cs="Times New Roman"/>
          <w:i/>
          <w:color w:val="0F243E" w:themeColor="text2" w:themeShade="80"/>
          <w:sz w:val="28"/>
          <w:szCs w:val="28"/>
          <w:lang w:val="de-DE" w:eastAsia="en-US"/>
        </w:rPr>
        <w:t xml:space="preserve">. </w:t>
      </w:r>
    </w:p>
    <w:p w:rsidR="00B7122F" w:rsidRPr="00B7122F" w:rsidRDefault="00B7122F" w:rsidP="00B7122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323E4F"/>
          <w:sz w:val="28"/>
          <w:szCs w:val="28"/>
          <w:lang w:val="de-DE" w:eastAsia="en-US"/>
        </w:rPr>
      </w:pPr>
    </w:p>
    <w:p w:rsidR="00B7122F" w:rsidRPr="00B7122F" w:rsidRDefault="00B7122F" w:rsidP="00B712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B7122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Переводчик переводит на русский язык:</w:t>
      </w:r>
    </w:p>
    <w:p w:rsidR="00B7122F" w:rsidRPr="00B7122F" w:rsidRDefault="00B7122F" w:rsidP="00B712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B71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«Традиционно участники форума смогут найти новых партнеров. Например, фирма «Байер», занимающаяся продвижением по всему миру высококачественной фармацевтической продукции, представила на форуме свои, широко известные лекарства.»</w:t>
      </w:r>
    </w:p>
    <w:p w:rsidR="00B7122F" w:rsidRPr="00B7122F" w:rsidRDefault="00B7122F" w:rsidP="00B7122F">
      <w:pPr>
        <w:spacing w:after="0" w:line="240" w:lineRule="auto"/>
        <w:jc w:val="both"/>
        <w:rPr>
          <w:rFonts w:ascii="Calibri" w:eastAsia="Calibri" w:hAnsi="Calibri" w:cs="Times New Roman"/>
          <w:i/>
          <w:iCs/>
          <w:color w:val="000000"/>
          <w:shd w:val="clear" w:color="auto" w:fill="F8F8F8"/>
          <w:lang w:eastAsia="en-US"/>
        </w:rPr>
      </w:pPr>
    </w:p>
    <w:p w:rsidR="00B7122F" w:rsidRPr="00B7122F" w:rsidRDefault="00B7122F" w:rsidP="00B7122F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  <w:lang w:eastAsia="en-US"/>
        </w:rPr>
      </w:pPr>
      <w:r w:rsidRPr="00B7122F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shd w:val="clear" w:color="auto" w:fill="F8F8F8"/>
          <w:lang w:eastAsia="en-US"/>
        </w:rPr>
        <w:t xml:space="preserve">Журналист газеты научного сообщества «ПОИСК» </w:t>
      </w:r>
      <w:r w:rsidRPr="00C101E8">
        <w:rPr>
          <w:rFonts w:ascii="Times New Roman" w:eastAsia="Calibri" w:hAnsi="Times New Roman" w:cs="Times New Roman"/>
          <w:iCs/>
          <w:sz w:val="28"/>
          <w:szCs w:val="28"/>
          <w:shd w:val="clear" w:color="auto" w:fill="F8F8F8"/>
          <w:lang w:eastAsia="en-US"/>
        </w:rPr>
        <w:t>(репортёр 2):</w:t>
      </w:r>
    </w:p>
    <w:p w:rsidR="00B7122F" w:rsidRPr="00B7122F" w:rsidRDefault="00B7122F" w:rsidP="00B7122F">
      <w:pPr>
        <w:spacing w:after="0" w:line="240" w:lineRule="auto"/>
        <w:jc w:val="both"/>
        <w:rPr>
          <w:rFonts w:ascii="Times New Roman" w:eastAsia="Calibri" w:hAnsi="Times New Roman" w:cs="Times New Roman"/>
          <w:color w:val="2E74B5"/>
          <w:sz w:val="28"/>
          <w:szCs w:val="28"/>
          <w:shd w:val="clear" w:color="auto" w:fill="FFFFFF"/>
          <w:lang w:val="de-DE" w:eastAsia="en-US"/>
        </w:rPr>
      </w:pPr>
    </w:p>
    <w:p w:rsidR="00B7122F" w:rsidRPr="00B7122F" w:rsidRDefault="00B7122F" w:rsidP="00B712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B71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«Какова программа форума?»</w:t>
      </w:r>
    </w:p>
    <w:p w:rsidR="00B7122F" w:rsidRPr="00B7122F" w:rsidRDefault="00B7122F" w:rsidP="00B7122F">
      <w:pPr>
        <w:spacing w:after="0" w:line="240" w:lineRule="auto"/>
        <w:jc w:val="both"/>
        <w:rPr>
          <w:rFonts w:ascii="Times New Roman" w:eastAsia="Calibri" w:hAnsi="Times New Roman" w:cs="Times New Roman"/>
          <w:color w:val="2E74B5"/>
          <w:sz w:val="28"/>
          <w:szCs w:val="28"/>
          <w:shd w:val="clear" w:color="auto" w:fill="FFFFFF"/>
          <w:lang w:eastAsia="en-US"/>
        </w:rPr>
      </w:pPr>
    </w:p>
    <w:p w:rsidR="00B7122F" w:rsidRPr="00B7122F" w:rsidRDefault="00B7122F" w:rsidP="00B7122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shd w:val="clear" w:color="auto" w:fill="FFFFFF"/>
          <w:lang w:eastAsia="en-US"/>
        </w:rPr>
      </w:pPr>
      <w:r w:rsidRPr="00B7122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Переводчик</w:t>
      </w:r>
      <w:r w:rsidRPr="00B7122F">
        <w:rPr>
          <w:rFonts w:ascii="Times New Roman" w:eastAsia="Calibri" w:hAnsi="Times New Roman" w:cs="Times New Roman"/>
          <w:i/>
          <w:sz w:val="28"/>
          <w:szCs w:val="28"/>
          <w:lang w:val="de-DE" w:eastAsia="en-US"/>
        </w:rPr>
        <w:t xml:space="preserve"> №2 </w:t>
      </w:r>
      <w:r w:rsidRPr="00B7122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переводит</w:t>
      </w:r>
      <w:r w:rsidRPr="00B7122F">
        <w:rPr>
          <w:rFonts w:ascii="Times New Roman" w:eastAsia="Calibri" w:hAnsi="Times New Roman" w:cs="Times New Roman"/>
          <w:i/>
          <w:sz w:val="28"/>
          <w:szCs w:val="28"/>
          <w:lang w:val="de-DE" w:eastAsia="en-US"/>
        </w:rPr>
        <w:t xml:space="preserve"> </w:t>
      </w:r>
      <w:r w:rsidRPr="00B7122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вопрос</w:t>
      </w:r>
      <w:r w:rsidRPr="00B7122F">
        <w:rPr>
          <w:rFonts w:ascii="Times New Roman" w:eastAsia="Calibri" w:hAnsi="Times New Roman" w:cs="Times New Roman"/>
          <w:i/>
          <w:sz w:val="28"/>
          <w:szCs w:val="28"/>
          <w:lang w:val="de-DE" w:eastAsia="en-US"/>
        </w:rPr>
        <w:t xml:space="preserve"> </w:t>
      </w:r>
      <w:r w:rsidRPr="00B7122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на</w:t>
      </w:r>
      <w:r w:rsidRPr="00B7122F">
        <w:rPr>
          <w:rFonts w:ascii="Times New Roman" w:eastAsia="Calibri" w:hAnsi="Times New Roman" w:cs="Times New Roman"/>
          <w:i/>
          <w:sz w:val="28"/>
          <w:szCs w:val="28"/>
          <w:lang w:val="de-DE" w:eastAsia="en-US"/>
        </w:rPr>
        <w:t xml:space="preserve"> </w:t>
      </w:r>
      <w:r w:rsidRPr="00B7122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немецкий</w:t>
      </w:r>
      <w:r w:rsidRPr="00B7122F">
        <w:rPr>
          <w:rFonts w:ascii="Times New Roman" w:eastAsia="Calibri" w:hAnsi="Times New Roman" w:cs="Times New Roman"/>
          <w:i/>
          <w:sz w:val="28"/>
          <w:szCs w:val="28"/>
          <w:lang w:val="de-DE" w:eastAsia="en-US"/>
        </w:rPr>
        <w:t xml:space="preserve"> </w:t>
      </w:r>
      <w:r w:rsidRPr="00B7122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язык</w:t>
      </w:r>
      <w:r w:rsidRPr="00B7122F">
        <w:rPr>
          <w:rFonts w:ascii="Times New Roman" w:eastAsia="Calibri" w:hAnsi="Times New Roman" w:cs="Times New Roman"/>
          <w:i/>
          <w:sz w:val="28"/>
          <w:szCs w:val="28"/>
          <w:lang w:val="de-DE" w:eastAsia="en-US"/>
        </w:rPr>
        <w:t>:</w:t>
      </w:r>
      <w:r w:rsidRPr="00B7122F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shd w:val="clear" w:color="auto" w:fill="FFFFFF"/>
          <w:lang w:val="de-DE" w:eastAsia="en-US"/>
        </w:rPr>
        <w:t xml:space="preserve"> </w:t>
      </w:r>
    </w:p>
    <w:p w:rsidR="00B7122F" w:rsidRPr="00C101E8" w:rsidRDefault="00B7122F" w:rsidP="00B7122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F243E" w:themeColor="text2" w:themeShade="80"/>
          <w:sz w:val="28"/>
          <w:szCs w:val="28"/>
          <w:shd w:val="clear" w:color="auto" w:fill="FFFFFF"/>
          <w:lang w:val="en-US" w:eastAsia="en-US"/>
        </w:rPr>
      </w:pPr>
      <w:r w:rsidRPr="00C101E8">
        <w:rPr>
          <w:rFonts w:ascii="Times New Roman" w:eastAsia="Calibri" w:hAnsi="Times New Roman" w:cs="Times New Roman"/>
          <w:i/>
          <w:color w:val="0F243E" w:themeColor="text2" w:themeShade="80"/>
          <w:sz w:val="28"/>
          <w:szCs w:val="28"/>
          <w:shd w:val="clear" w:color="auto" w:fill="FFFFFF"/>
          <w:lang w:val="en-US" w:eastAsia="en-US"/>
        </w:rPr>
        <w:t>«</w:t>
      </w:r>
      <w:r w:rsidRPr="00C101E8">
        <w:rPr>
          <w:rFonts w:ascii="Times New Roman" w:eastAsia="Calibri" w:hAnsi="Times New Roman" w:cs="Times New Roman"/>
          <w:i/>
          <w:color w:val="0F243E" w:themeColor="text2" w:themeShade="80"/>
          <w:sz w:val="28"/>
          <w:szCs w:val="28"/>
          <w:shd w:val="clear" w:color="auto" w:fill="FFFFFF"/>
          <w:lang w:val="de-DE" w:eastAsia="en-US"/>
        </w:rPr>
        <w:t>Und wie ist das Programm des Forums</w:t>
      </w:r>
      <w:proofErr w:type="gramStart"/>
      <w:r w:rsidRPr="00C101E8">
        <w:rPr>
          <w:rFonts w:ascii="Times New Roman" w:eastAsia="Calibri" w:hAnsi="Times New Roman" w:cs="Times New Roman"/>
          <w:i/>
          <w:color w:val="0F243E" w:themeColor="text2" w:themeShade="80"/>
          <w:sz w:val="28"/>
          <w:szCs w:val="28"/>
          <w:shd w:val="clear" w:color="auto" w:fill="FFFFFF"/>
          <w:lang w:val="de-DE" w:eastAsia="en-US"/>
        </w:rPr>
        <w:t>?</w:t>
      </w:r>
      <w:r w:rsidRPr="00C101E8">
        <w:rPr>
          <w:rFonts w:ascii="Times New Roman" w:eastAsia="Calibri" w:hAnsi="Times New Roman" w:cs="Times New Roman"/>
          <w:i/>
          <w:color w:val="0F243E" w:themeColor="text2" w:themeShade="80"/>
          <w:sz w:val="28"/>
          <w:szCs w:val="28"/>
          <w:shd w:val="clear" w:color="auto" w:fill="FFFFFF"/>
          <w:lang w:val="en-US" w:eastAsia="en-US"/>
        </w:rPr>
        <w:t>»</w:t>
      </w:r>
      <w:proofErr w:type="gramEnd"/>
    </w:p>
    <w:p w:rsidR="00B7122F" w:rsidRPr="00B7122F" w:rsidRDefault="00B7122F" w:rsidP="00B712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B7122F" w:rsidRPr="00B7122F" w:rsidRDefault="00B7122F" w:rsidP="00B7122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eastAsia="en-US"/>
        </w:rPr>
      </w:pPr>
      <w:r w:rsidRPr="00B7122F">
        <w:rPr>
          <w:rFonts w:ascii="Times New Roman" w:eastAsia="Calibri" w:hAnsi="Times New Roman" w:cs="Times New Roman"/>
          <w:i/>
          <w:sz w:val="28"/>
          <w:szCs w:val="28"/>
          <w:shd w:val="clear" w:color="auto" w:fill="FEFDE8"/>
          <w:lang w:eastAsia="en-US"/>
        </w:rPr>
        <w:t>Председатель Ассоциации международных фармацевтических производителей (AIPM)</w:t>
      </w:r>
      <w:r w:rsidRPr="00B7122F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eastAsia="en-US"/>
        </w:rPr>
        <w:t xml:space="preserve"> – Казакова В.В. (отвечает на немецком языке):</w:t>
      </w:r>
    </w:p>
    <w:p w:rsidR="00B7122F" w:rsidRPr="00B7122F" w:rsidRDefault="00B7122F" w:rsidP="00B7122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</w:pPr>
      <w:r w:rsidRPr="00B7122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>В программу ФАРМ-ДИАЛОГА входит:</w:t>
      </w:r>
    </w:p>
    <w:p w:rsidR="00B7122F" w:rsidRPr="00B7122F" w:rsidRDefault="00B7122F" w:rsidP="00B7122F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</w:pPr>
      <w:r w:rsidRPr="00B7122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lastRenderedPageBreak/>
        <w:t>АНАЛИТИЧЕСКАЯ ПРЕЗЕНТАЦИЯ: обзор свойств препаратов (ацетилсалициловой, янтарной кислот), а также получение их фармацевтическими предприятиями России и Германии.</w:t>
      </w:r>
    </w:p>
    <w:p w:rsidR="00B7122F" w:rsidRPr="00B7122F" w:rsidRDefault="00B7122F" w:rsidP="00B7122F">
      <w:pPr>
        <w:numPr>
          <w:ilvl w:val="0"/>
          <w:numId w:val="21"/>
        </w:numPr>
        <w:spacing w:after="0" w:line="240" w:lineRule="auto"/>
        <w:ind w:left="426"/>
        <w:contextualSpacing/>
        <w:jc w:val="both"/>
        <w:rPr>
          <w:rFonts w:ascii="RobotoLight" w:eastAsia="Calibri" w:hAnsi="RobotoLight" w:cs="Times New Roman"/>
          <w:bCs/>
          <w:color w:val="000000"/>
          <w:sz w:val="28"/>
          <w:szCs w:val="28"/>
          <w:shd w:val="clear" w:color="auto" w:fill="FFFFFF"/>
          <w:lang w:eastAsia="en-US"/>
        </w:rPr>
      </w:pPr>
      <w:r w:rsidRPr="00B7122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>КРУГЛЫЙ СТОЛ: Обмен опытом и доступ препаратов на международный рынок. Обсуждение специфики применения данных лекарственных препаратов. Наш формат позволит участникам выявить существующие возможности и обсудить использование изучаемых кислот.</w:t>
      </w:r>
    </w:p>
    <w:p w:rsidR="00B7122F" w:rsidRPr="00B7122F" w:rsidRDefault="00B7122F" w:rsidP="00B7122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i/>
          <w:color w:val="0F243E" w:themeColor="text2" w:themeShade="80"/>
          <w:sz w:val="28"/>
          <w:szCs w:val="28"/>
          <w:shd w:val="clear" w:color="auto" w:fill="FFFFFF"/>
          <w:lang w:val="de-DE" w:eastAsia="en-US"/>
        </w:rPr>
      </w:pPr>
      <w:r w:rsidRPr="00B7122F">
        <w:rPr>
          <w:rFonts w:ascii="Times New Roman" w:eastAsia="Calibri" w:hAnsi="Times New Roman" w:cs="Times New Roman"/>
          <w:bCs/>
          <w:i/>
          <w:color w:val="0F243E" w:themeColor="text2" w:themeShade="80"/>
          <w:sz w:val="28"/>
          <w:szCs w:val="28"/>
          <w:shd w:val="clear" w:color="auto" w:fill="FFFFFF"/>
          <w:lang w:val="de-DE" w:eastAsia="en-US"/>
        </w:rPr>
        <w:t>Das Programm des FARM DIALOGs umfasst:</w:t>
      </w:r>
    </w:p>
    <w:p w:rsidR="00B7122F" w:rsidRPr="00B7122F" w:rsidRDefault="00B7122F" w:rsidP="00B7122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i/>
          <w:color w:val="0F243E" w:themeColor="text2" w:themeShade="80"/>
          <w:sz w:val="28"/>
          <w:szCs w:val="28"/>
          <w:shd w:val="clear" w:color="auto" w:fill="FFFFFF"/>
          <w:lang w:val="de-DE" w:eastAsia="en-US"/>
        </w:rPr>
      </w:pPr>
    </w:p>
    <w:p w:rsidR="00B7122F" w:rsidRPr="00B7122F" w:rsidRDefault="00B7122F" w:rsidP="00B7122F">
      <w:pPr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bCs/>
          <w:i/>
          <w:color w:val="0F243E" w:themeColor="text2" w:themeShade="80"/>
          <w:sz w:val="28"/>
          <w:szCs w:val="28"/>
          <w:shd w:val="clear" w:color="auto" w:fill="FFFFFF"/>
          <w:lang w:val="de-DE" w:eastAsia="en-US"/>
        </w:rPr>
      </w:pPr>
      <w:r w:rsidRPr="00B7122F">
        <w:rPr>
          <w:rFonts w:ascii="Times New Roman" w:eastAsia="Calibri" w:hAnsi="Times New Roman" w:cs="Times New Roman"/>
          <w:bCs/>
          <w:i/>
          <w:color w:val="0F243E" w:themeColor="text2" w:themeShade="80"/>
          <w:sz w:val="28"/>
          <w:szCs w:val="28"/>
          <w:shd w:val="clear" w:color="auto" w:fill="FFFFFF"/>
          <w:lang w:val="de-DE" w:eastAsia="en-US"/>
        </w:rPr>
        <w:t>1. Analytische PRÄSENTATION: Beurteilung der Eigenschaften der Medikamente (Aspirin, Bernsteinsäure), sowie ihr Erhalten von den  Pharmaunternehmen in Russland und Deutschland.</w:t>
      </w:r>
    </w:p>
    <w:p w:rsidR="00B7122F" w:rsidRPr="00B7122F" w:rsidRDefault="00B7122F" w:rsidP="00B7122F">
      <w:pPr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bCs/>
          <w:i/>
          <w:color w:val="0F243E" w:themeColor="text2" w:themeShade="80"/>
          <w:sz w:val="28"/>
          <w:szCs w:val="28"/>
          <w:shd w:val="clear" w:color="auto" w:fill="FFFFFF"/>
          <w:lang w:val="de-DE" w:eastAsia="en-US"/>
        </w:rPr>
      </w:pPr>
      <w:r w:rsidRPr="00B7122F">
        <w:rPr>
          <w:rFonts w:ascii="Times New Roman" w:eastAsia="Calibri" w:hAnsi="Times New Roman" w:cs="Times New Roman"/>
          <w:bCs/>
          <w:i/>
          <w:color w:val="0F243E" w:themeColor="text2" w:themeShade="80"/>
          <w:sz w:val="28"/>
          <w:szCs w:val="28"/>
          <w:shd w:val="clear" w:color="auto" w:fill="FFFFFF"/>
          <w:lang w:val="de-DE" w:eastAsia="en-US"/>
        </w:rPr>
        <w:t xml:space="preserve">2. Runder Tisch: Der Austausch von Erfahrungen und Zugang zu Medikamenten auf dem internationalen Markt. Besprechung der  Besonderheiten der Verwendung der Medikamente. </w:t>
      </w:r>
    </w:p>
    <w:p w:rsidR="00B7122F" w:rsidRPr="00B7122F" w:rsidRDefault="00B7122F" w:rsidP="00B7122F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i/>
          <w:color w:val="0F243E" w:themeColor="text2" w:themeShade="80"/>
          <w:sz w:val="28"/>
          <w:szCs w:val="28"/>
          <w:shd w:val="clear" w:color="auto" w:fill="FFFFFF"/>
          <w:lang w:val="de-DE" w:eastAsia="en-US"/>
        </w:rPr>
      </w:pPr>
      <w:r w:rsidRPr="00B7122F">
        <w:rPr>
          <w:rFonts w:ascii="Times New Roman" w:eastAsia="Calibri" w:hAnsi="Times New Roman" w:cs="Times New Roman"/>
          <w:bCs/>
          <w:i/>
          <w:color w:val="0F243E" w:themeColor="text2" w:themeShade="80"/>
          <w:sz w:val="28"/>
          <w:szCs w:val="28"/>
          <w:shd w:val="clear" w:color="auto" w:fill="FFFFFF"/>
          <w:lang w:val="de-DE" w:eastAsia="en-US"/>
        </w:rPr>
        <w:t>Das Format gibt eine Möglichkeit bestehende Chancen zu erkennen und aktuelle</w:t>
      </w:r>
      <w:r w:rsidRPr="00B7122F">
        <w:rPr>
          <w:rFonts w:ascii="Times New Roman" w:eastAsia="Calibri" w:hAnsi="Times New Roman" w:cs="Times New Roman"/>
          <w:bCs/>
          <w:i/>
          <w:color w:val="0F243E" w:themeColor="text2" w:themeShade="80"/>
          <w:shd w:val="clear" w:color="auto" w:fill="FFFFFF"/>
          <w:lang w:val="de-DE" w:eastAsia="en-US"/>
        </w:rPr>
        <w:t xml:space="preserve"> </w:t>
      </w:r>
      <w:r w:rsidRPr="00B7122F">
        <w:rPr>
          <w:rFonts w:ascii="Times New Roman" w:eastAsia="Calibri" w:hAnsi="Times New Roman" w:cs="Times New Roman"/>
          <w:bCs/>
          <w:i/>
          <w:color w:val="0F243E" w:themeColor="text2" w:themeShade="80"/>
          <w:sz w:val="28"/>
          <w:szCs w:val="28"/>
          <w:shd w:val="clear" w:color="auto" w:fill="FFFFFF"/>
          <w:lang w:val="de-DE" w:eastAsia="en-US"/>
        </w:rPr>
        <w:t>und zukünftige Veränderungen in der Nutzung der untersuchten Säuren zu besprechen.</w:t>
      </w:r>
    </w:p>
    <w:p w:rsidR="00B7122F" w:rsidRPr="00C101E8" w:rsidRDefault="00B7122F" w:rsidP="00B7122F">
      <w:pPr>
        <w:spacing w:after="0" w:line="240" w:lineRule="auto"/>
        <w:jc w:val="both"/>
        <w:rPr>
          <w:rFonts w:ascii="RobotoLight" w:eastAsia="Calibri" w:hAnsi="RobotoLight" w:cs="Times New Roman"/>
          <w:bCs/>
          <w:color w:val="0F243E" w:themeColor="text2" w:themeShade="80"/>
          <w:sz w:val="21"/>
          <w:szCs w:val="21"/>
          <w:shd w:val="clear" w:color="auto" w:fill="FFFFFF"/>
          <w:lang w:val="de-DE" w:eastAsia="en-US"/>
        </w:rPr>
      </w:pPr>
    </w:p>
    <w:p w:rsidR="00B7122F" w:rsidRPr="00B7122F" w:rsidRDefault="00B7122F" w:rsidP="00B7122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eastAsia="en-US"/>
        </w:rPr>
      </w:pPr>
      <w:r w:rsidRPr="00B7122F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eastAsia="en-US"/>
        </w:rPr>
        <w:t>(Для русскоязычных представителей программа выводится на слайд презентации)</w:t>
      </w:r>
    </w:p>
    <w:p w:rsidR="00B7122F" w:rsidRPr="00B7122F" w:rsidRDefault="00B7122F" w:rsidP="00B712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  <w:lang w:eastAsia="en-US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74"/>
      </w:tblGrid>
      <w:tr w:rsidR="00B7122F" w:rsidRPr="00B7122F" w:rsidTr="00C101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22F" w:rsidRPr="00B7122F" w:rsidRDefault="00B7122F" w:rsidP="00B7122F">
            <w:pPr>
              <w:numPr>
                <w:ilvl w:val="0"/>
                <w:numId w:val="22"/>
              </w:numPr>
              <w:tabs>
                <w:tab w:val="left" w:pos="284"/>
              </w:tabs>
              <w:spacing w:after="0" w:line="240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712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Журналист газеты «</w:t>
            </w:r>
            <w:hyperlink r:id="rId14" w:tgtFrame="_blank" w:tooltip="Augsburger Allgemeine" w:history="1">
              <w:r w:rsidRPr="00B7122F">
                <w:rPr>
                  <w:rFonts w:ascii="Times New Roman" w:eastAsia="Times New Roman" w:hAnsi="Times New Roman" w:cs="Times New Roman"/>
                  <w:b/>
                  <w:i/>
                  <w:sz w:val="28"/>
                  <w:szCs w:val="28"/>
                  <w:u w:val="single"/>
                </w:rPr>
                <w:t>Аргументы</w:t>
              </w:r>
            </w:hyperlink>
            <w:r w:rsidRPr="00B712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и факты» (раздел «Здоровье») </w:t>
            </w:r>
            <w:r w:rsidRPr="00B7122F">
              <w:rPr>
                <w:rFonts w:ascii="Times New Roman" w:eastAsia="Times New Roman" w:hAnsi="Times New Roman" w:cs="Times New Roman"/>
                <w:sz w:val="28"/>
                <w:szCs w:val="28"/>
              </w:rPr>
              <w:t>(репортёр 3)</w:t>
            </w:r>
          </w:p>
        </w:tc>
      </w:tr>
      <w:tr w:rsidR="00B7122F" w:rsidRPr="00B7122F" w:rsidTr="00C101E8">
        <w:trPr>
          <w:tblCellSpacing w:w="15" w:type="dxa"/>
        </w:trPr>
        <w:tc>
          <w:tcPr>
            <w:tcW w:w="0" w:type="auto"/>
            <w:vAlign w:val="center"/>
          </w:tcPr>
          <w:p w:rsidR="00B7122F" w:rsidRPr="00B7122F" w:rsidRDefault="00B7122F" w:rsidP="00B71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B712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Каким образом бизнесмены могут привлечь инвесторов в развитие новых фармацевтических компаний? </w:t>
            </w:r>
          </w:p>
          <w:p w:rsidR="00B7122F" w:rsidRPr="00B7122F" w:rsidRDefault="00B7122F" w:rsidP="00B71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B7122F" w:rsidRPr="00B7122F" w:rsidRDefault="00B7122F" w:rsidP="00B71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B7122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Переводчик №1переводит вопрос на немецкий язык:</w:t>
            </w:r>
          </w:p>
          <w:p w:rsidR="00B7122F" w:rsidRPr="00B7122F" w:rsidRDefault="00B7122F" w:rsidP="00B71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F243E" w:themeColor="text2" w:themeShade="80"/>
                <w:sz w:val="28"/>
                <w:szCs w:val="28"/>
                <w:lang w:val="en-US" w:eastAsia="en-US"/>
              </w:rPr>
            </w:pPr>
            <w:r w:rsidRPr="00B7122F">
              <w:rPr>
                <w:rFonts w:ascii="Times New Roman" w:eastAsia="Calibri" w:hAnsi="Times New Roman" w:cs="Times New Roman"/>
                <w:i/>
                <w:color w:val="0F243E" w:themeColor="text2" w:themeShade="80"/>
                <w:sz w:val="28"/>
                <w:szCs w:val="28"/>
                <w:lang w:val="en-US" w:eastAsia="en-US"/>
              </w:rPr>
              <w:t>«</w:t>
            </w:r>
            <w:r w:rsidRPr="00B7122F">
              <w:rPr>
                <w:rFonts w:ascii="Times New Roman" w:eastAsia="Calibri" w:hAnsi="Times New Roman" w:cs="Times New Roman"/>
                <w:i/>
                <w:color w:val="0F243E" w:themeColor="text2" w:themeShade="80"/>
                <w:sz w:val="28"/>
                <w:szCs w:val="28"/>
                <w:lang w:val="de-DE" w:eastAsia="en-US"/>
              </w:rPr>
              <w:t>Wie können Unternehmen ziehen Investoren in die Entwicklung neuer Pharmaunternehmen</w:t>
            </w:r>
            <w:proofErr w:type="gramStart"/>
            <w:r w:rsidRPr="00B7122F">
              <w:rPr>
                <w:rFonts w:ascii="Times New Roman" w:eastAsia="Calibri" w:hAnsi="Times New Roman" w:cs="Times New Roman"/>
                <w:i/>
                <w:color w:val="0F243E" w:themeColor="text2" w:themeShade="80"/>
                <w:sz w:val="28"/>
                <w:szCs w:val="28"/>
                <w:lang w:val="de-DE" w:eastAsia="en-US"/>
              </w:rPr>
              <w:t>?</w:t>
            </w:r>
            <w:r w:rsidRPr="00B7122F">
              <w:rPr>
                <w:rFonts w:ascii="Times New Roman" w:eastAsia="Calibri" w:hAnsi="Times New Roman" w:cs="Times New Roman"/>
                <w:i/>
                <w:color w:val="0F243E" w:themeColor="text2" w:themeShade="80"/>
                <w:sz w:val="28"/>
                <w:szCs w:val="28"/>
                <w:lang w:val="en-US" w:eastAsia="en-US"/>
              </w:rPr>
              <w:t>»</w:t>
            </w:r>
            <w:proofErr w:type="gramEnd"/>
          </w:p>
          <w:p w:rsidR="00B7122F" w:rsidRPr="00B7122F" w:rsidRDefault="00B7122F" w:rsidP="00B71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de-DE" w:eastAsia="en-US"/>
              </w:rPr>
            </w:pPr>
          </w:p>
          <w:p w:rsidR="00B7122F" w:rsidRPr="00B7122F" w:rsidRDefault="00B7122F" w:rsidP="00B71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eastAsia="en-US"/>
              </w:rPr>
            </w:pPr>
            <w:r w:rsidRPr="00B7122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8F8F8"/>
                <w:lang w:eastAsia="en-US"/>
              </w:rPr>
              <w:t>Директор Департамента мониторинга, анализа и стратегического развития здравоохранения Минздрава России</w:t>
            </w:r>
            <w:r w:rsidRPr="00B7122F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eastAsia="en-US"/>
              </w:rPr>
              <w:t xml:space="preserve"> – Давыдова И.В. (отвечает на русском языке):</w:t>
            </w:r>
          </w:p>
          <w:p w:rsidR="00B7122F" w:rsidRPr="00B7122F" w:rsidRDefault="00B7122F" w:rsidP="00B71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</w:rPr>
            </w:pPr>
            <w:r w:rsidRPr="00B712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«Компании должны представить полностью готовый бизнес-план. Должна быть ясной структура для управления проектом, чистая кредитная история и прозрачная бухгалтерия. И огромное значение имеют развитая инфраструктура, грамотная подготовка специалистов и правдивая информация о регионе.»</w:t>
            </w:r>
          </w:p>
        </w:tc>
      </w:tr>
    </w:tbl>
    <w:p w:rsidR="00B7122F" w:rsidRPr="00B7122F" w:rsidRDefault="00B7122F" w:rsidP="00B712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</w:p>
    <w:p w:rsidR="00B7122F" w:rsidRPr="00B7122F" w:rsidRDefault="00B7122F" w:rsidP="00B7122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B7122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Переводчик №1переводит ответ на немецкий язык:</w:t>
      </w:r>
    </w:p>
    <w:p w:rsidR="00B7122F" w:rsidRPr="00B7122F" w:rsidRDefault="00B7122F" w:rsidP="00B7122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F243E" w:themeColor="text2" w:themeShade="80"/>
          <w:sz w:val="28"/>
          <w:szCs w:val="28"/>
          <w:lang w:val="en-US" w:eastAsia="en-US"/>
        </w:rPr>
      </w:pPr>
      <w:r w:rsidRPr="00B7122F">
        <w:rPr>
          <w:rFonts w:ascii="Times New Roman" w:eastAsia="Calibri" w:hAnsi="Times New Roman" w:cs="Times New Roman"/>
          <w:i/>
          <w:color w:val="0F243E" w:themeColor="text2" w:themeShade="80"/>
          <w:sz w:val="28"/>
          <w:szCs w:val="28"/>
          <w:lang w:val="en-US" w:eastAsia="en-US"/>
        </w:rPr>
        <w:t>«</w:t>
      </w:r>
      <w:r w:rsidRPr="00B7122F">
        <w:rPr>
          <w:rFonts w:ascii="Times New Roman" w:eastAsia="Calibri" w:hAnsi="Times New Roman" w:cs="Times New Roman"/>
          <w:i/>
          <w:color w:val="0F243E" w:themeColor="text2" w:themeShade="80"/>
          <w:sz w:val="28"/>
          <w:szCs w:val="28"/>
          <w:lang w:val="de-DE" w:eastAsia="en-US"/>
        </w:rPr>
        <w:t xml:space="preserve">Die Unternehmen müssen ein fertiges Geschäftsplan bereitzustellen. Es sollte eine klare Struktur für die Verwaltung des Projekts, eine saubere Kredit-Geschichte </w:t>
      </w:r>
      <w:r w:rsidRPr="00B7122F">
        <w:rPr>
          <w:rFonts w:ascii="Times New Roman" w:eastAsia="Calibri" w:hAnsi="Times New Roman" w:cs="Times New Roman"/>
          <w:i/>
          <w:color w:val="0F243E" w:themeColor="text2" w:themeShade="80"/>
          <w:sz w:val="28"/>
          <w:szCs w:val="28"/>
          <w:lang w:val="de-DE" w:eastAsia="en-US"/>
        </w:rPr>
        <w:lastRenderedPageBreak/>
        <w:t>und eine transparente Buchhaltung sein. Und von großer Bedeutung sind Infrastruktur, hohe Niveau der Ausbildung und wahrheitsgetreue Informationen über die Region.</w:t>
      </w:r>
      <w:r w:rsidRPr="00B7122F">
        <w:rPr>
          <w:rFonts w:ascii="Times New Roman" w:eastAsia="Calibri" w:hAnsi="Times New Roman" w:cs="Times New Roman"/>
          <w:i/>
          <w:color w:val="0F243E" w:themeColor="text2" w:themeShade="80"/>
          <w:sz w:val="28"/>
          <w:szCs w:val="28"/>
          <w:lang w:val="en-US" w:eastAsia="en-US"/>
        </w:rPr>
        <w:t>»</w:t>
      </w:r>
    </w:p>
    <w:p w:rsidR="00B7122F" w:rsidRPr="00B7122F" w:rsidRDefault="00B7122F" w:rsidP="00B7122F">
      <w:pPr>
        <w:spacing w:after="160" w:line="259" w:lineRule="auto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u w:val="single"/>
          <w:lang w:val="en-US"/>
        </w:rPr>
      </w:pPr>
    </w:p>
    <w:p w:rsidR="00B7122F" w:rsidRPr="00B7122F" w:rsidRDefault="00B7122F" w:rsidP="00B7122F">
      <w:pPr>
        <w:numPr>
          <w:ilvl w:val="0"/>
          <w:numId w:val="22"/>
        </w:numPr>
        <w:spacing w:after="160" w:line="259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122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</w:rPr>
        <w:t>Журналист газеты «</w:t>
      </w:r>
      <w:proofErr w:type="spellStart"/>
      <w:r w:rsidRPr="00B7122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</w:rPr>
        <w:fldChar w:fldCharType="begin"/>
      </w:r>
      <w:r w:rsidRPr="00B7122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</w:rPr>
        <w:instrText xml:space="preserve"> HYPERLINK "http://www.augsburger-allgemeine.de/Home/Nachrichten/Startseite/regid,2_puid,2_pageid,4288.html" \o "Augsburger Allgemeine" \t "_blank" </w:instrText>
      </w:r>
      <w:r w:rsidRPr="00B7122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</w:rPr>
        <w:fldChar w:fldCharType="separate"/>
      </w:r>
      <w:r w:rsidRPr="00B7122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</w:rPr>
        <w:t>AugsburgerAllgemeine</w:t>
      </w:r>
      <w:proofErr w:type="spellEnd"/>
      <w:r w:rsidRPr="00B7122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</w:rPr>
        <w:fldChar w:fldCharType="end"/>
      </w:r>
      <w:r w:rsidRPr="00B7122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</w:rPr>
        <w:t xml:space="preserve">» </w:t>
      </w:r>
      <w:r w:rsidRPr="00B7122F">
        <w:rPr>
          <w:rFonts w:ascii="Times New Roman" w:eastAsia="Times New Roman" w:hAnsi="Times New Roman" w:cs="Times New Roman"/>
          <w:color w:val="333333"/>
          <w:sz w:val="28"/>
          <w:szCs w:val="28"/>
        </w:rPr>
        <w:t>(на немецком языке)</w:t>
      </w:r>
    </w:p>
    <w:p w:rsidR="00B7122F" w:rsidRPr="00B7122F" w:rsidRDefault="00B7122F" w:rsidP="00B7122F">
      <w:pPr>
        <w:spacing w:after="160" w:line="259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u w:val="single"/>
          <w:lang w:val="en-US"/>
        </w:rPr>
      </w:pPr>
      <w:r w:rsidRPr="00B7122F">
        <w:rPr>
          <w:rFonts w:ascii="Times New Roman" w:eastAsia="Calibri" w:hAnsi="Times New Roman" w:cs="Times New Roman"/>
          <w:i/>
          <w:color w:val="0F243E" w:themeColor="text2" w:themeShade="80"/>
          <w:sz w:val="28"/>
          <w:szCs w:val="28"/>
          <w:lang w:val="en-US" w:eastAsia="en-US"/>
        </w:rPr>
        <w:t>«</w:t>
      </w:r>
      <w:r w:rsidRPr="00B7122F">
        <w:rPr>
          <w:rFonts w:ascii="Times New Roman" w:eastAsia="Calibri" w:hAnsi="Times New Roman" w:cs="Times New Roman"/>
          <w:i/>
          <w:color w:val="0F243E" w:themeColor="text2" w:themeShade="80"/>
          <w:sz w:val="28"/>
          <w:szCs w:val="28"/>
          <w:lang w:val="de-DE" w:eastAsia="en-US"/>
        </w:rPr>
        <w:t xml:space="preserve">Was sind die Prognosen für die Wirksamkeit der gemeinsamen Aktivitäten der wissenschaftlichen Laboratorien russischen und </w:t>
      </w:r>
      <w:proofErr w:type="gramStart"/>
      <w:r w:rsidRPr="00B7122F">
        <w:rPr>
          <w:rFonts w:ascii="Times New Roman" w:eastAsia="Calibri" w:hAnsi="Times New Roman" w:cs="Times New Roman"/>
          <w:i/>
          <w:color w:val="0F243E" w:themeColor="text2" w:themeShade="80"/>
          <w:sz w:val="28"/>
          <w:szCs w:val="28"/>
          <w:lang w:val="de-DE" w:eastAsia="en-US"/>
        </w:rPr>
        <w:t>deutschen  Pharmaunternehmen</w:t>
      </w:r>
      <w:proofErr w:type="gramEnd"/>
      <w:r w:rsidRPr="00B7122F">
        <w:rPr>
          <w:rFonts w:ascii="Times New Roman" w:eastAsia="Calibri" w:hAnsi="Times New Roman" w:cs="Times New Roman"/>
          <w:i/>
          <w:color w:val="0F243E" w:themeColor="text2" w:themeShade="80"/>
          <w:sz w:val="28"/>
          <w:szCs w:val="28"/>
          <w:lang w:val="de-DE" w:eastAsia="en-US"/>
        </w:rPr>
        <w:t xml:space="preserve"> im Forum?</w:t>
      </w:r>
      <w:r w:rsidRPr="00B7122F">
        <w:rPr>
          <w:rFonts w:ascii="Times New Roman" w:eastAsia="Calibri" w:hAnsi="Times New Roman" w:cs="Times New Roman"/>
          <w:i/>
          <w:color w:val="0F243E" w:themeColor="text2" w:themeShade="80"/>
          <w:sz w:val="28"/>
          <w:szCs w:val="28"/>
          <w:lang w:val="en-US" w:eastAsia="en-US"/>
        </w:rPr>
        <w:t>»</w:t>
      </w:r>
    </w:p>
    <w:p w:rsidR="00B7122F" w:rsidRPr="00B7122F" w:rsidRDefault="00B7122F" w:rsidP="00B712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122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Переводчик №2 переводит вопрос на русский язык:</w:t>
      </w:r>
    </w:p>
    <w:p w:rsidR="00B7122F" w:rsidRPr="00B7122F" w:rsidRDefault="00B7122F" w:rsidP="00B7122F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22F">
        <w:rPr>
          <w:rFonts w:ascii="Times New Roman" w:eastAsia="Times New Roman" w:hAnsi="Times New Roman" w:cs="Times New Roman"/>
          <w:sz w:val="28"/>
          <w:szCs w:val="28"/>
        </w:rPr>
        <w:t>«Каковы прогнозы эффективности совместной деятельности научных лабораторий Российских и немецких фармацевтических компаний на форуме?»</w:t>
      </w:r>
    </w:p>
    <w:p w:rsidR="00B7122F" w:rsidRPr="00B7122F" w:rsidRDefault="00B7122F" w:rsidP="00B7122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eastAsia="en-US"/>
        </w:rPr>
      </w:pPr>
      <w:r w:rsidRPr="00B7122F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8F8F8"/>
          <w:lang w:eastAsia="en-US"/>
        </w:rPr>
        <w:t>Директор Департамента мониторинга, анализа и стратегического развития здравоохранения Минздрава России</w:t>
      </w:r>
      <w:r w:rsidRPr="00B7122F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eastAsia="en-US"/>
        </w:rPr>
        <w:t xml:space="preserve"> – Давыдова И.В. (отвечает на русском языке):</w:t>
      </w:r>
    </w:p>
    <w:p w:rsidR="00B7122F" w:rsidRPr="00B7122F" w:rsidRDefault="00B7122F" w:rsidP="00B712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B71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«Деятельность Форума направлена на разработку, развитие и распространение культуры диалога, привнесение духа сотрудничества и понимания в повседневную жизнь людей из наших стран России и Германии. Надеюсь, сотрудничество будет эффективным.»</w:t>
      </w:r>
    </w:p>
    <w:p w:rsidR="00B7122F" w:rsidRPr="00B7122F" w:rsidRDefault="00B7122F" w:rsidP="00B7122F">
      <w:pPr>
        <w:spacing w:after="0" w:line="240" w:lineRule="auto"/>
        <w:jc w:val="both"/>
        <w:rPr>
          <w:rFonts w:ascii="RobotoLight" w:eastAsia="Calibri" w:hAnsi="RobotoLight" w:cs="Times New Roman"/>
          <w:b/>
          <w:bCs/>
          <w:color w:val="000000"/>
          <w:sz w:val="21"/>
          <w:szCs w:val="21"/>
          <w:shd w:val="clear" w:color="auto" w:fill="FFFFFF"/>
          <w:lang w:eastAsia="en-US"/>
        </w:rPr>
      </w:pPr>
    </w:p>
    <w:p w:rsidR="00B7122F" w:rsidRPr="00B7122F" w:rsidRDefault="00B7122F" w:rsidP="00B7122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B7122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Переводчик №2 переводит ответ на немецкий язык:</w:t>
      </w:r>
    </w:p>
    <w:p w:rsidR="00B7122F" w:rsidRPr="00B7122F" w:rsidRDefault="00B7122F" w:rsidP="00B7122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F243E" w:themeColor="text2" w:themeShade="80"/>
          <w:sz w:val="28"/>
          <w:szCs w:val="28"/>
          <w:lang w:val="de-DE" w:eastAsia="en-US"/>
        </w:rPr>
      </w:pPr>
      <w:r w:rsidRPr="00B7122F">
        <w:rPr>
          <w:rFonts w:ascii="Times New Roman" w:eastAsia="Calibri" w:hAnsi="Times New Roman" w:cs="Times New Roman"/>
          <w:i/>
          <w:color w:val="0F243E" w:themeColor="text2" w:themeShade="80"/>
          <w:sz w:val="28"/>
          <w:szCs w:val="28"/>
          <w:lang w:val="en-US" w:eastAsia="en-US"/>
        </w:rPr>
        <w:t>«</w:t>
      </w:r>
      <w:r w:rsidRPr="00B7122F">
        <w:rPr>
          <w:rFonts w:ascii="Times New Roman" w:eastAsia="Calibri" w:hAnsi="Times New Roman" w:cs="Times New Roman"/>
          <w:i/>
          <w:color w:val="0F243E" w:themeColor="text2" w:themeShade="80"/>
          <w:sz w:val="28"/>
          <w:szCs w:val="28"/>
          <w:lang w:val="de-DE" w:eastAsia="en-US"/>
        </w:rPr>
        <w:t>Das Forum konzentrierte sich auf die Entwicklung und Verbreitung einer Kultur des Dialogs, die Zusammenarbeit und Verständigung der Menschen im Alltag in unseren Ländern, Russland und Deutschland.</w:t>
      </w:r>
    </w:p>
    <w:p w:rsidR="00B7122F" w:rsidRPr="00B7122F" w:rsidRDefault="00B7122F" w:rsidP="00B7122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F243E" w:themeColor="text2" w:themeShade="80"/>
          <w:sz w:val="28"/>
          <w:szCs w:val="28"/>
          <w:lang w:val="en-US" w:eastAsia="en-US"/>
        </w:rPr>
      </w:pPr>
      <w:r w:rsidRPr="00B7122F">
        <w:rPr>
          <w:rFonts w:ascii="Times New Roman" w:eastAsia="Calibri" w:hAnsi="Times New Roman" w:cs="Times New Roman"/>
          <w:i/>
          <w:color w:val="0F243E" w:themeColor="text2" w:themeShade="80"/>
          <w:sz w:val="28"/>
          <w:szCs w:val="28"/>
          <w:lang w:val="de-DE" w:eastAsia="en-US"/>
        </w:rPr>
        <w:t xml:space="preserve"> Ich hoffe, dass die Zusammenarbeit effektiv sein wird.</w:t>
      </w:r>
      <w:r w:rsidRPr="00B7122F">
        <w:rPr>
          <w:rFonts w:ascii="Times New Roman" w:eastAsia="Calibri" w:hAnsi="Times New Roman" w:cs="Times New Roman"/>
          <w:i/>
          <w:color w:val="0F243E" w:themeColor="text2" w:themeShade="80"/>
          <w:sz w:val="28"/>
          <w:szCs w:val="28"/>
          <w:lang w:val="en-US" w:eastAsia="en-US"/>
        </w:rPr>
        <w:t>»</w:t>
      </w:r>
    </w:p>
    <w:p w:rsidR="00B7122F" w:rsidRPr="00B7122F" w:rsidRDefault="00B7122F" w:rsidP="00B7122F">
      <w:pPr>
        <w:spacing w:after="0" w:line="240" w:lineRule="auto"/>
        <w:jc w:val="both"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de-DE" w:eastAsia="en-US"/>
        </w:rPr>
      </w:pPr>
    </w:p>
    <w:p w:rsidR="00B7122F" w:rsidRPr="00B7122F" w:rsidRDefault="00B7122F" w:rsidP="00B7122F">
      <w:pPr>
        <w:spacing w:after="0" w:line="240" w:lineRule="auto"/>
        <w:jc w:val="both"/>
        <w:rPr>
          <w:rFonts w:ascii="RobotoLight" w:eastAsia="Calibri" w:hAnsi="RobotoLight" w:cs="Times New Roman"/>
          <w:b/>
          <w:bCs/>
          <w:color w:val="000000"/>
          <w:sz w:val="21"/>
          <w:szCs w:val="21"/>
          <w:shd w:val="clear" w:color="auto" w:fill="FFFFFF"/>
          <w:lang w:val="de-DE" w:eastAsia="en-US"/>
        </w:rPr>
      </w:pPr>
    </w:p>
    <w:p w:rsidR="00C101E8" w:rsidRPr="00C101E8" w:rsidRDefault="00C101E8" w:rsidP="00C101E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101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Приложение 2.</w:t>
      </w:r>
    </w:p>
    <w:p w:rsidR="00C101E8" w:rsidRPr="00C101E8" w:rsidRDefault="00C101E8" w:rsidP="00C101E8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</w:pPr>
      <w:r w:rsidRPr="00C101E8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Вопросы репортёров во время Диалога</w:t>
      </w:r>
    </w:p>
    <w:p w:rsidR="00C101E8" w:rsidRPr="00C101E8" w:rsidRDefault="00C101E8" w:rsidP="00C101E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C101E8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Вопросы для русской лаборатории по теме «Аспирин»</w:t>
      </w:r>
    </w:p>
    <w:p w:rsidR="00C101E8" w:rsidRPr="00C101E8" w:rsidRDefault="00C101E8" w:rsidP="00C101E8">
      <w:pPr>
        <w:numPr>
          <w:ilvl w:val="0"/>
          <w:numId w:val="24"/>
        </w:numPr>
        <w:spacing w:line="240" w:lineRule="auto"/>
        <w:ind w:left="426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C101E8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eastAsia="en-US"/>
        </w:rPr>
        <w:t xml:space="preserve">Какие ещё свойства может проявлять ацетилсалициловая кислота? </w:t>
      </w:r>
      <w:r w:rsidRPr="00C101E8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C101E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репортёр 1 на немецком языке) (перевод на русский)</w:t>
      </w:r>
    </w:p>
    <w:p w:rsidR="00C101E8" w:rsidRPr="00C101E8" w:rsidRDefault="00C101E8" w:rsidP="00C101E8">
      <w:pPr>
        <w:numPr>
          <w:ilvl w:val="0"/>
          <w:numId w:val="24"/>
        </w:numPr>
        <w:spacing w:line="240" w:lineRule="auto"/>
        <w:ind w:left="426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C101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Известно, что многие хозяйки в России консервируют огурцы с аспирином. Безопасно ли это для здоровья? </w:t>
      </w:r>
      <w:r w:rsidRPr="00C101E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(репортёр 2 на русском языке) (переводят ответ на немецкий язык)</w:t>
      </w:r>
    </w:p>
    <w:p w:rsidR="00C101E8" w:rsidRPr="00C101E8" w:rsidRDefault="00C101E8" w:rsidP="00C101E8">
      <w:pPr>
        <w:numPr>
          <w:ilvl w:val="0"/>
          <w:numId w:val="24"/>
        </w:numPr>
        <w:spacing w:line="240" w:lineRule="auto"/>
        <w:ind w:left="426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C101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Какие показания имеет ацетилсалициловая кислота для лечения? </w:t>
      </w:r>
      <w:r w:rsidRPr="00C101E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(репортёр 3 на русском языке) (переводят ответ на немецкий язык)</w:t>
      </w:r>
    </w:p>
    <w:p w:rsidR="00C101E8" w:rsidRPr="00C101E8" w:rsidRDefault="00C101E8" w:rsidP="00C101E8">
      <w:pPr>
        <w:numPr>
          <w:ilvl w:val="0"/>
          <w:numId w:val="24"/>
        </w:numPr>
        <w:spacing w:line="240" w:lineRule="auto"/>
        <w:ind w:left="426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C101E8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eastAsia="en-US"/>
        </w:rPr>
        <w:t>Есть ли противопоказания для приёма аспирина?</w:t>
      </w:r>
      <w:r w:rsidRPr="00C101E8">
        <w:rPr>
          <w:rFonts w:ascii="Times New Roman" w:eastAsia="Calibri" w:hAnsi="Times New Roman" w:cs="Times New Roman"/>
          <w:b/>
          <w:i/>
          <w:color w:val="17365D" w:themeColor="text2" w:themeShade="BF"/>
          <w:sz w:val="28"/>
          <w:szCs w:val="28"/>
          <w:lang w:eastAsia="en-US"/>
        </w:rPr>
        <w:t xml:space="preserve"> </w:t>
      </w:r>
      <w:r w:rsidRPr="00C101E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(репортёр 4 на немецком языке) (перевод на русский)</w:t>
      </w:r>
    </w:p>
    <w:p w:rsidR="00C101E8" w:rsidRPr="00C101E8" w:rsidRDefault="00C101E8" w:rsidP="00C101E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C101E8">
        <w:rPr>
          <w:rFonts w:ascii="Times New Roman" w:eastAsia="Calibri" w:hAnsi="Times New Roman" w:cs="Times New Roman"/>
          <w:color w:val="0070C0"/>
          <w:sz w:val="28"/>
          <w:szCs w:val="28"/>
          <w:lang w:eastAsia="en-US"/>
        </w:rPr>
        <w:lastRenderedPageBreak/>
        <w:tab/>
      </w:r>
      <w:r w:rsidRPr="00C101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получении ацетилсалициловой кислоты говорят </w:t>
      </w:r>
      <w:r w:rsidRPr="00C101E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учёные немецкой лаборатории:</w:t>
      </w:r>
      <w:r w:rsidRPr="00C101E8">
        <w:rPr>
          <w:rFonts w:ascii="Times New Roman" w:eastAsia="Calibri" w:hAnsi="Times New Roman" w:cs="Times New Roman"/>
          <w:i/>
          <w:color w:val="0070C0"/>
          <w:sz w:val="28"/>
          <w:szCs w:val="28"/>
          <w:lang w:eastAsia="en-US"/>
        </w:rPr>
        <w:t xml:space="preserve"> </w:t>
      </w:r>
    </w:p>
    <w:p w:rsidR="00C101E8" w:rsidRPr="00C101E8" w:rsidRDefault="00C101E8" w:rsidP="00C101E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u w:val="single"/>
          <w:lang w:eastAsia="en-US"/>
        </w:rPr>
      </w:pPr>
      <w:r w:rsidRPr="00C101E8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eastAsia="en-US"/>
        </w:rPr>
        <w:t xml:space="preserve"> Мы используем точно такой же способ получения. Этот препарат запатентован в Германии под маркой «Аспирин».</w:t>
      </w:r>
    </w:p>
    <w:p w:rsidR="00C101E8" w:rsidRPr="00C101E8" w:rsidRDefault="00C101E8" w:rsidP="00C101E8">
      <w:pPr>
        <w:spacing w:line="240" w:lineRule="auto"/>
        <w:ind w:left="851" w:right="169" w:hanging="142"/>
        <w:jc w:val="both"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eastAsia="en-US"/>
        </w:rPr>
      </w:pPr>
    </w:p>
    <w:p w:rsidR="00C101E8" w:rsidRPr="00C101E8" w:rsidRDefault="00C101E8" w:rsidP="00C101E8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C101E8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Вопросы для немецкой лаборатории по теме «Янтарная кислота»</w:t>
      </w:r>
    </w:p>
    <w:p w:rsidR="00C101E8" w:rsidRPr="00C101E8" w:rsidRDefault="00C101E8" w:rsidP="00C101E8">
      <w:pPr>
        <w:numPr>
          <w:ilvl w:val="0"/>
          <w:numId w:val="23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C101E8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eastAsia="en-US"/>
        </w:rPr>
        <w:t xml:space="preserve">Если янтарная кислота – это биодобавка, то где её можно использовать? </w:t>
      </w:r>
      <w:r w:rsidRPr="00C101E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(репортёр1 на немецком языке)</w:t>
      </w:r>
      <w:r w:rsidRPr="00C101E8">
        <w:rPr>
          <w:rFonts w:ascii="Times New Roman" w:eastAsia="Calibri" w:hAnsi="Times New Roman" w:cs="Times New Roman"/>
          <w:i/>
          <w:color w:val="5B9BD5"/>
          <w:sz w:val="28"/>
          <w:szCs w:val="28"/>
          <w:lang w:eastAsia="en-US"/>
        </w:rPr>
        <w:t xml:space="preserve"> </w:t>
      </w:r>
      <w:r w:rsidRPr="00C101E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(перевод на русский)</w:t>
      </w:r>
    </w:p>
    <w:p w:rsidR="00C101E8" w:rsidRPr="00C101E8" w:rsidRDefault="00C101E8" w:rsidP="00C101E8">
      <w:pPr>
        <w:numPr>
          <w:ilvl w:val="0"/>
          <w:numId w:val="23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C101E8">
        <w:rPr>
          <w:rFonts w:ascii="Times New Roman" w:eastAsia="Calibri" w:hAnsi="Times New Roman" w:cs="Times New Roman"/>
          <w:color w:val="548DD4"/>
          <w:sz w:val="28"/>
          <w:szCs w:val="28"/>
          <w:lang w:eastAsia="en-US"/>
        </w:rPr>
        <w:t xml:space="preserve"> </w:t>
      </w:r>
      <w:r w:rsidRPr="00C101E8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eastAsia="en-US"/>
        </w:rPr>
        <w:t xml:space="preserve">Связано ли название этого препарата с минералом янтарём? </w:t>
      </w:r>
      <w:r w:rsidRPr="00C101E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(репортёр 2 на немецком языке)</w:t>
      </w:r>
      <w:r w:rsidRPr="00C101E8">
        <w:rPr>
          <w:rFonts w:ascii="Times New Roman" w:eastAsia="Calibri" w:hAnsi="Times New Roman" w:cs="Times New Roman"/>
          <w:i/>
          <w:color w:val="5B9BD5"/>
          <w:sz w:val="28"/>
          <w:szCs w:val="28"/>
          <w:lang w:eastAsia="en-US"/>
        </w:rPr>
        <w:t xml:space="preserve"> </w:t>
      </w:r>
      <w:r w:rsidRPr="00C101E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(перевод на русский язык)</w:t>
      </w:r>
    </w:p>
    <w:p w:rsidR="00C101E8" w:rsidRPr="00C101E8" w:rsidRDefault="00C101E8" w:rsidP="00C101E8">
      <w:pPr>
        <w:numPr>
          <w:ilvl w:val="0"/>
          <w:numId w:val="23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C101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Имеет ли янтарная кислота техническое применение? </w:t>
      </w:r>
      <w:r w:rsidRPr="00C101E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(репортёр 3 на русском языке) </w:t>
      </w:r>
    </w:p>
    <w:p w:rsidR="00C101E8" w:rsidRDefault="00C101E8" w:rsidP="00C101E8">
      <w:p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01E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Учёные Российской лаборатории добавляют информацию, на чём основано техническое применение.</w:t>
      </w:r>
    </w:p>
    <w:p w:rsidR="004F43DE" w:rsidRDefault="004F43DE" w:rsidP="00C101E8">
      <w:p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43DE" w:rsidRDefault="004F43DE" w:rsidP="00C101E8">
      <w:p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43DE" w:rsidRPr="004F43DE" w:rsidRDefault="004F43DE" w:rsidP="004F43DE">
      <w:pPr>
        <w:spacing w:line="240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43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Приложение 3.</w:t>
      </w:r>
    </w:p>
    <w:p w:rsidR="004F43DE" w:rsidRPr="004F43DE" w:rsidRDefault="004F43DE" w:rsidP="004F43DE">
      <w:pPr>
        <w:pBdr>
          <w:bottom w:val="single" w:sz="6" w:space="4" w:color="AAAAAA"/>
        </w:pBd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4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Кейс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4F43DE">
        <w:rPr>
          <w:rFonts w:ascii="Times New Roman" w:eastAsia="Times New Roman" w:hAnsi="Times New Roman" w:cs="Times New Roman"/>
          <w:b/>
          <w:bCs/>
          <w:sz w:val="28"/>
          <w:szCs w:val="28"/>
        </w:rPr>
        <w:t>Ацетилсалициловая</w:t>
      </w:r>
      <w:r w:rsidRPr="004F43DE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r w:rsidRPr="004F43DE">
        <w:rPr>
          <w:rFonts w:ascii="Times New Roman" w:eastAsia="Times New Roman" w:hAnsi="Times New Roman" w:cs="Times New Roman"/>
          <w:b/>
          <w:bCs/>
          <w:sz w:val="28"/>
          <w:szCs w:val="28"/>
        </w:rPr>
        <w:t>кислота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F43DE" w:rsidRPr="004F43DE" w:rsidRDefault="004F43DE" w:rsidP="004F43DE">
      <w:pPr>
        <w:pBdr>
          <w:bottom w:val="single" w:sz="6" w:space="4" w:color="AAAAAA"/>
        </w:pBd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323E4F"/>
          <w:sz w:val="28"/>
          <w:szCs w:val="28"/>
          <w:u w:val="single"/>
        </w:rPr>
      </w:pPr>
      <w:r w:rsidRPr="004F43DE">
        <w:rPr>
          <w:rFonts w:ascii="Times New Roman" w:eastAsia="Times New Roman" w:hAnsi="Times New Roman" w:cs="Times New Roman"/>
          <w:b/>
          <w:bCs/>
          <w:i/>
          <w:color w:val="323E4F"/>
          <w:sz w:val="28"/>
          <w:szCs w:val="28"/>
          <w:u w:val="single"/>
          <w:lang w:val="de-DE"/>
        </w:rPr>
        <w:t>Acetylsalicylsäure</w:t>
      </w:r>
    </w:p>
    <w:p w:rsidR="004F43DE" w:rsidRPr="004F43DE" w:rsidRDefault="004F43DE" w:rsidP="004F43DE">
      <w:pPr>
        <w:pBdr>
          <w:bottom w:val="single" w:sz="6" w:space="4" w:color="AAAAAA"/>
        </w:pBdr>
        <w:shd w:val="clear" w:color="auto" w:fill="FFFFFF"/>
        <w:spacing w:before="240" w:beforeAutospacing="1" w:after="60" w:afterAutospacing="1" w:line="240" w:lineRule="auto"/>
        <w:outlineLvl w:val="1"/>
        <w:rPr>
          <w:rFonts w:ascii="Times New Roman" w:eastAsia="Times New Roman" w:hAnsi="Times New Roman" w:cs="Times New Roman"/>
          <w:b/>
          <w:i/>
          <w:color w:val="323E4F"/>
          <w:sz w:val="28"/>
          <w:szCs w:val="28"/>
          <w:lang w:val="de-DE"/>
        </w:rPr>
      </w:pPr>
      <w:r w:rsidRPr="004F43DE">
        <w:rPr>
          <w:rFonts w:ascii="Times New Roman" w:eastAsia="Times New Roman" w:hAnsi="Times New Roman" w:cs="Times New Roman"/>
          <w:b/>
          <w:i/>
          <w:color w:val="323E4F"/>
          <w:sz w:val="28"/>
          <w:szCs w:val="28"/>
          <w:lang w:val="de-DE"/>
        </w:rPr>
        <w:t>Chemische und physikalische Eigenschaften</w:t>
      </w:r>
    </w:p>
    <w:p w:rsidR="004F43DE" w:rsidRPr="004F43DE" w:rsidRDefault="004F43DE" w:rsidP="004F43DE">
      <w:pPr>
        <w:shd w:val="clear" w:color="auto" w:fill="F9F9F9"/>
        <w:spacing w:after="160" w:line="336" w:lineRule="atLeast"/>
        <w:jc w:val="center"/>
        <w:rPr>
          <w:rFonts w:ascii="Times New Roman" w:eastAsia="Calibri" w:hAnsi="Times New Roman" w:cs="Times New Roman"/>
          <w:color w:val="252525"/>
          <w:sz w:val="28"/>
          <w:szCs w:val="28"/>
          <w:lang w:eastAsia="en-US"/>
        </w:rPr>
      </w:pPr>
      <w:r w:rsidRPr="004F43DE">
        <w:rPr>
          <w:rFonts w:ascii="Times New Roman" w:eastAsia="Calibri" w:hAnsi="Times New Roman" w:cs="Times New Roman"/>
          <w:noProof/>
          <w:color w:val="0B0080"/>
          <w:sz w:val="28"/>
          <w:szCs w:val="28"/>
        </w:rPr>
        <w:drawing>
          <wp:inline distT="0" distB="0" distL="0" distR="0">
            <wp:extent cx="2095500" cy="1743075"/>
            <wp:effectExtent l="0" t="0" r="0" b="9525"/>
            <wp:docPr id="4" name="Рисунок 4" descr="https://upload.wikimedia.org/wikipedia/commons/thumb/c/c8/Acetylsalicylicacid-crystals.jpg/220px-Acetylsalicylicacid-crystals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upload.wikimedia.org/wikipedia/commons/thumb/c/c8/Acetylsalicylicacid-crystals.jpg/220px-Acetylsalicylicacid-crystals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3DE" w:rsidRPr="004F43DE" w:rsidRDefault="004F43DE" w:rsidP="004F43DE">
      <w:pPr>
        <w:shd w:val="clear" w:color="auto" w:fill="F9F9F9"/>
        <w:spacing w:after="160" w:line="336" w:lineRule="atLeast"/>
        <w:rPr>
          <w:rFonts w:ascii="Times New Roman" w:eastAsia="Calibri" w:hAnsi="Times New Roman" w:cs="Times New Roman"/>
          <w:color w:val="323E4F"/>
          <w:sz w:val="28"/>
          <w:szCs w:val="28"/>
          <w:lang w:val="de-DE" w:eastAsia="en-US"/>
        </w:rPr>
      </w:pPr>
      <w:r w:rsidRPr="004F43DE">
        <w:rPr>
          <w:rFonts w:ascii="Times New Roman" w:eastAsia="Calibri" w:hAnsi="Times New Roman" w:cs="Times New Roman"/>
          <w:color w:val="323E4F"/>
          <w:sz w:val="28"/>
          <w:szCs w:val="28"/>
          <w:lang w:val="de-DE" w:eastAsia="en-US"/>
        </w:rPr>
        <w:t>ASS-Kristalle</w:t>
      </w:r>
    </w:p>
    <w:p w:rsidR="004F43DE" w:rsidRPr="004F43DE" w:rsidRDefault="004F43DE" w:rsidP="004F43DE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i/>
          <w:color w:val="323E4F"/>
          <w:sz w:val="28"/>
          <w:szCs w:val="28"/>
          <w:lang w:val="de-DE"/>
        </w:rPr>
      </w:pPr>
      <w:proofErr w:type="gramStart"/>
      <w:r w:rsidRPr="004F43DE">
        <w:rPr>
          <w:rFonts w:ascii="Times New Roman" w:eastAsia="Times New Roman" w:hAnsi="Times New Roman" w:cs="Times New Roman"/>
          <w:i/>
          <w:color w:val="323E4F"/>
          <w:sz w:val="28"/>
          <w:szCs w:val="28"/>
          <w:lang w:val="de-DE"/>
        </w:rPr>
        <w:t>liegt</w:t>
      </w:r>
      <w:proofErr w:type="gramEnd"/>
      <w:r w:rsidRPr="004F43DE">
        <w:rPr>
          <w:rFonts w:ascii="Times New Roman" w:eastAsia="Times New Roman" w:hAnsi="Times New Roman" w:cs="Times New Roman"/>
          <w:i/>
          <w:color w:val="323E4F"/>
          <w:sz w:val="28"/>
          <w:szCs w:val="28"/>
          <w:lang w:val="de-DE"/>
        </w:rPr>
        <w:t xml:space="preserve"> als weißes Pulver vor oder bildet flache bis nadelförmige </w:t>
      </w:r>
      <w:hyperlink r:id="rId17" w:tooltip="Kristall" w:history="1">
        <w:r w:rsidRPr="004F43DE">
          <w:rPr>
            <w:rFonts w:ascii="Times New Roman" w:eastAsia="Times New Roman" w:hAnsi="Times New Roman" w:cs="Times New Roman"/>
            <w:i/>
            <w:color w:val="323E4F"/>
            <w:sz w:val="28"/>
            <w:szCs w:val="28"/>
            <w:u w:val="single"/>
            <w:lang w:val="de-DE"/>
          </w:rPr>
          <w:t>Kristalle</w:t>
        </w:r>
      </w:hyperlink>
      <w:r w:rsidRPr="004F43DE">
        <w:rPr>
          <w:rFonts w:ascii="Times New Roman" w:eastAsia="Times New Roman" w:hAnsi="Times New Roman" w:cs="Times New Roman"/>
          <w:i/>
          <w:color w:val="323E4F"/>
          <w:sz w:val="28"/>
          <w:szCs w:val="28"/>
          <w:lang w:val="de-DE"/>
        </w:rPr>
        <w:t> mit schwachem Geruch nach Essigsäure.</w:t>
      </w:r>
    </w:p>
    <w:p w:rsidR="004F43DE" w:rsidRPr="004F43DE" w:rsidRDefault="004F43DE" w:rsidP="004F43DE">
      <w:pPr>
        <w:shd w:val="clear" w:color="auto" w:fill="FFFFFF"/>
        <w:spacing w:before="75" w:after="75" w:line="240" w:lineRule="auto"/>
        <w:ind w:left="45" w:right="45" w:firstLine="300"/>
        <w:jc w:val="both"/>
        <w:rPr>
          <w:rFonts w:ascii="Times New Roman" w:eastAsia="Times New Roman" w:hAnsi="Times New Roman" w:cs="Times New Roman"/>
          <w:i/>
          <w:color w:val="323E4F"/>
          <w:sz w:val="28"/>
          <w:szCs w:val="28"/>
          <w:shd w:val="clear" w:color="auto" w:fill="FFFFFF"/>
          <w:lang w:val="en-US"/>
        </w:rPr>
      </w:pPr>
      <w:r w:rsidRPr="004F43DE">
        <w:rPr>
          <w:rFonts w:ascii="Times New Roman" w:eastAsia="Times New Roman" w:hAnsi="Times New Roman" w:cs="Times New Roman"/>
          <w:i/>
          <w:color w:val="323E4F"/>
          <w:sz w:val="28"/>
          <w:szCs w:val="28"/>
          <w:shd w:val="clear" w:color="auto" w:fill="FFFFFF"/>
          <w:lang w:val="de-DE"/>
        </w:rPr>
        <w:t>Die Wasserlöslichkeit steigt erheblich beim Erwärmen. Aufgrund der erheblich besseren Wasserlöslichkeit werden therapeutisch auch das </w:t>
      </w:r>
      <w:hyperlink r:id="rId18" w:tooltip="Magnesium" w:history="1">
        <w:r w:rsidRPr="004F43DE">
          <w:rPr>
            <w:rFonts w:ascii="Times New Roman" w:eastAsia="Times New Roman" w:hAnsi="Times New Roman" w:cs="Times New Roman"/>
            <w:i/>
            <w:color w:val="323E4F"/>
            <w:sz w:val="28"/>
            <w:szCs w:val="28"/>
            <w:u w:val="single"/>
            <w:shd w:val="clear" w:color="auto" w:fill="FFFFFF"/>
            <w:lang w:val="de-DE"/>
          </w:rPr>
          <w:t>Magnesium</w:t>
        </w:r>
      </w:hyperlink>
      <w:r w:rsidRPr="004F43DE">
        <w:rPr>
          <w:rFonts w:ascii="Times New Roman" w:eastAsia="Times New Roman" w:hAnsi="Times New Roman" w:cs="Times New Roman"/>
          <w:i/>
          <w:color w:val="323E4F"/>
          <w:sz w:val="28"/>
          <w:szCs w:val="28"/>
          <w:shd w:val="clear" w:color="auto" w:fill="FFFFFF"/>
          <w:lang w:val="de-DE"/>
        </w:rPr>
        <w:t xml:space="preserve">- </w:t>
      </w:r>
      <w:proofErr w:type="spellStart"/>
      <w:r w:rsidRPr="004F43DE">
        <w:rPr>
          <w:rFonts w:ascii="Times New Roman" w:eastAsia="Times New Roman" w:hAnsi="Times New Roman" w:cs="Times New Roman"/>
          <w:i/>
          <w:color w:val="323E4F"/>
          <w:sz w:val="28"/>
          <w:szCs w:val="28"/>
          <w:shd w:val="clear" w:color="auto" w:fill="FFFFFF"/>
          <w:lang w:val="de-DE"/>
        </w:rPr>
        <w:t>und</w:t>
      </w:r>
      <w:hyperlink r:id="rId19" w:tooltip="Calcium" w:history="1">
        <w:r w:rsidRPr="004F43DE">
          <w:rPr>
            <w:rFonts w:ascii="Times New Roman" w:eastAsia="Times New Roman" w:hAnsi="Times New Roman" w:cs="Times New Roman"/>
            <w:i/>
            <w:color w:val="323E4F"/>
            <w:sz w:val="28"/>
            <w:szCs w:val="28"/>
            <w:u w:val="single"/>
            <w:shd w:val="clear" w:color="auto" w:fill="FFFFFF"/>
            <w:lang w:val="de-DE"/>
          </w:rPr>
          <w:t>Calcium</w:t>
        </w:r>
      </w:hyperlink>
      <w:r w:rsidRPr="004F43DE">
        <w:rPr>
          <w:rFonts w:ascii="Times New Roman" w:eastAsia="Times New Roman" w:hAnsi="Times New Roman" w:cs="Times New Roman"/>
          <w:i/>
          <w:color w:val="323E4F"/>
          <w:sz w:val="28"/>
          <w:szCs w:val="28"/>
          <w:shd w:val="clear" w:color="auto" w:fill="FFFFFF"/>
          <w:lang w:val="de-DE"/>
        </w:rPr>
        <w:t>salz</w:t>
      </w:r>
      <w:proofErr w:type="spellEnd"/>
      <w:r w:rsidRPr="004F43DE">
        <w:rPr>
          <w:rFonts w:ascii="Times New Roman" w:eastAsia="Times New Roman" w:hAnsi="Times New Roman" w:cs="Times New Roman"/>
          <w:i/>
          <w:color w:val="323E4F"/>
          <w:sz w:val="28"/>
          <w:szCs w:val="28"/>
          <w:shd w:val="clear" w:color="auto" w:fill="FFFFFF"/>
          <w:lang w:val="de-DE"/>
        </w:rPr>
        <w:t xml:space="preserve"> eingesetzt</w:t>
      </w:r>
    </w:p>
    <w:p w:rsidR="004F43DE" w:rsidRPr="004F43DE" w:rsidRDefault="004F43DE" w:rsidP="004F43DE">
      <w:pPr>
        <w:shd w:val="clear" w:color="auto" w:fill="FFFFFF"/>
        <w:spacing w:before="75" w:after="75" w:line="240" w:lineRule="auto"/>
        <w:ind w:left="45" w:right="45" w:firstLine="30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en-US"/>
        </w:rPr>
      </w:pPr>
    </w:p>
    <w:p w:rsidR="004F43DE" w:rsidRPr="004F43DE" w:rsidRDefault="004F43DE" w:rsidP="0053372B">
      <w:pPr>
        <w:shd w:val="clear" w:color="auto" w:fill="FFFFFF"/>
        <w:spacing w:before="75" w:after="75" w:line="240" w:lineRule="auto"/>
        <w:ind w:left="45" w:right="45"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</w:pPr>
      <w:r w:rsidRPr="004F43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Консервирование</w:t>
      </w:r>
      <w:r w:rsidRPr="004F43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t xml:space="preserve"> </w:t>
      </w:r>
      <w:r w:rsidRPr="004F43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овощей</w:t>
      </w:r>
      <w:r w:rsidRPr="004F43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t>.</w:t>
      </w:r>
    </w:p>
    <w:p w:rsidR="004F43DE" w:rsidRPr="004F43DE" w:rsidRDefault="004F43DE" w:rsidP="004F43DE">
      <w:pPr>
        <w:shd w:val="clear" w:color="auto" w:fill="FFFFFF"/>
        <w:spacing w:before="75" w:after="75" w:line="240" w:lineRule="auto"/>
        <w:ind w:left="45" w:right="45" w:hanging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3DE">
        <w:rPr>
          <w:rFonts w:ascii="Times New Roman" w:eastAsia="Times New Roman" w:hAnsi="Times New Roman" w:cs="Times New Roman"/>
          <w:sz w:val="28"/>
          <w:szCs w:val="28"/>
        </w:rPr>
        <w:t xml:space="preserve">Многие хозяйки консервируют огурцы с аспирином. </w:t>
      </w:r>
    </w:p>
    <w:p w:rsidR="004F43DE" w:rsidRPr="004F43DE" w:rsidRDefault="004F43DE" w:rsidP="004F43DE">
      <w:pPr>
        <w:shd w:val="clear" w:color="auto" w:fill="FFFFFF"/>
        <w:spacing w:before="75" w:after="75" w:line="240" w:lineRule="auto"/>
        <w:ind w:left="45" w:right="45" w:hanging="45"/>
        <w:jc w:val="both"/>
        <w:rPr>
          <w:rFonts w:ascii="Times New Roman" w:eastAsia="Times New Roman" w:hAnsi="Times New Roman" w:cs="Times New Roman"/>
          <w:i/>
          <w:color w:val="323E4F"/>
          <w:sz w:val="28"/>
          <w:szCs w:val="28"/>
          <w:lang w:val="de-DE"/>
        </w:rPr>
      </w:pPr>
      <w:r w:rsidRPr="004F43DE">
        <w:rPr>
          <w:rFonts w:ascii="Times New Roman" w:eastAsia="Times New Roman" w:hAnsi="Times New Roman" w:cs="Times New Roman"/>
          <w:i/>
          <w:color w:val="323E4F"/>
          <w:sz w:val="28"/>
          <w:szCs w:val="28"/>
          <w:lang w:val="de-DE"/>
        </w:rPr>
        <w:t>Viele Hausfrauen konservieren Gurken mit Aspirin</w:t>
      </w:r>
    </w:p>
    <w:p w:rsidR="004F43DE" w:rsidRPr="004F43DE" w:rsidRDefault="004F43DE" w:rsidP="004F43DE">
      <w:pPr>
        <w:shd w:val="clear" w:color="auto" w:fill="FFFFFF"/>
        <w:spacing w:before="75" w:after="75" w:line="240" w:lineRule="auto"/>
        <w:ind w:left="45" w:right="45" w:hanging="45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4F43DE">
        <w:rPr>
          <w:rFonts w:ascii="Times New Roman" w:eastAsia="Times New Roman" w:hAnsi="Times New Roman" w:cs="Times New Roman"/>
          <w:sz w:val="28"/>
          <w:szCs w:val="28"/>
        </w:rPr>
        <w:t xml:space="preserve">такой способ консервирования вреден для здоровья. </w:t>
      </w:r>
    </w:p>
    <w:p w:rsidR="004F43DE" w:rsidRPr="004F43DE" w:rsidRDefault="004F43DE" w:rsidP="004F43DE">
      <w:pPr>
        <w:shd w:val="clear" w:color="auto" w:fill="FFFFFF"/>
        <w:spacing w:before="75" w:after="75" w:line="240" w:lineRule="auto"/>
        <w:ind w:left="45" w:right="45" w:hanging="45"/>
        <w:jc w:val="both"/>
        <w:rPr>
          <w:rFonts w:ascii="Times New Roman" w:eastAsia="Times New Roman" w:hAnsi="Times New Roman" w:cs="Times New Roman"/>
          <w:i/>
          <w:color w:val="323E4F"/>
          <w:sz w:val="28"/>
          <w:szCs w:val="28"/>
          <w:lang w:val="de-DE"/>
        </w:rPr>
      </w:pPr>
      <w:r w:rsidRPr="004F43DE">
        <w:rPr>
          <w:rFonts w:ascii="Times New Roman" w:eastAsia="Times New Roman" w:hAnsi="Times New Roman" w:cs="Times New Roman"/>
          <w:i/>
          <w:color w:val="323E4F"/>
          <w:sz w:val="28"/>
          <w:szCs w:val="28"/>
          <w:lang w:val="de-DE"/>
        </w:rPr>
        <w:t xml:space="preserve">Diese Konservierungsmethode ist schädlich für die Gesundheit </w:t>
      </w:r>
    </w:p>
    <w:p w:rsidR="004F43DE" w:rsidRPr="004F43DE" w:rsidRDefault="004F43DE" w:rsidP="0053372B">
      <w:pPr>
        <w:shd w:val="clear" w:color="auto" w:fill="FFFFFF"/>
        <w:spacing w:before="75" w:after="75" w:line="240" w:lineRule="auto"/>
        <w:ind w:left="45" w:right="45" w:firstLine="6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3DE">
        <w:rPr>
          <w:rFonts w:ascii="Times New Roman" w:eastAsia="Times New Roman" w:hAnsi="Times New Roman" w:cs="Times New Roman"/>
          <w:sz w:val="28"/>
          <w:szCs w:val="28"/>
        </w:rPr>
        <w:t xml:space="preserve">Аспирин, безусловно, обладает консервирующим действием. Это связано с тем, что в растворе </w:t>
      </w:r>
      <w:r w:rsidRPr="004F43DE">
        <w:rPr>
          <w:rFonts w:ascii="Times New Roman" w:eastAsia="Times New Roman" w:hAnsi="Times New Roman" w:cs="Times New Roman"/>
          <w:b/>
          <w:i/>
          <w:sz w:val="28"/>
          <w:szCs w:val="28"/>
        </w:rPr>
        <w:t>создается кислая среда, в которой гибнут бактерии.</w:t>
      </w:r>
      <w:r w:rsidRPr="004F43DE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Соответственно, огурцы долго не портятся. Именно поэтому такой способ соления овощей с давних времен остается довольно популярным.</w:t>
      </w:r>
    </w:p>
    <w:p w:rsidR="004F43DE" w:rsidRPr="004F43DE" w:rsidRDefault="004F43DE" w:rsidP="004F43DE">
      <w:pPr>
        <w:shd w:val="clear" w:color="auto" w:fill="FFFFFF"/>
        <w:spacing w:before="75" w:after="75" w:line="240" w:lineRule="auto"/>
        <w:ind w:left="45" w:right="45" w:firstLine="30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4F43DE">
        <w:rPr>
          <w:rFonts w:ascii="Times New Roman" w:eastAsia="Times New Roman" w:hAnsi="Times New Roman" w:cs="Times New Roman"/>
          <w:sz w:val="28"/>
          <w:szCs w:val="28"/>
        </w:rPr>
        <w:t xml:space="preserve">      Однако нужно учитывать, что при растворении и длительном нахождении аспирина в рассоле образуются фенолы. Они, конечно, убивают микробы, но ядовиты и для организма человека. Поэтому комитет экспертов Всемирной организации здравоохранения вынес заключение, согласно которому салициловую кислоту и ее производные запрещено добавлять в пищевые продукты.</w:t>
      </w:r>
    </w:p>
    <w:p w:rsidR="004F43DE" w:rsidRPr="004F43DE" w:rsidRDefault="004F43DE" w:rsidP="0053372B">
      <w:pPr>
        <w:shd w:val="clear" w:color="auto" w:fill="FFFFFF"/>
        <w:spacing w:before="75" w:after="75" w:line="240" w:lineRule="auto"/>
        <w:ind w:left="45" w:right="45" w:firstLine="663"/>
        <w:jc w:val="both"/>
        <w:rPr>
          <w:rFonts w:ascii="Times New Roman" w:eastAsia="Times New Roman" w:hAnsi="Times New Roman" w:cs="Times New Roman"/>
          <w:i/>
          <w:color w:val="323E4F"/>
          <w:sz w:val="28"/>
          <w:szCs w:val="28"/>
          <w:lang w:val="de-DE"/>
        </w:rPr>
      </w:pPr>
      <w:r w:rsidRPr="004F43DE">
        <w:rPr>
          <w:rFonts w:ascii="Times New Roman" w:eastAsia="Times New Roman" w:hAnsi="Times New Roman" w:cs="Times New Roman"/>
          <w:i/>
          <w:color w:val="323E4F"/>
          <w:sz w:val="28"/>
          <w:szCs w:val="28"/>
          <w:lang w:val="de-DE"/>
        </w:rPr>
        <w:t xml:space="preserve">Denken Sie jedoch daran, dass bei </w:t>
      </w:r>
      <w:proofErr w:type="gramStart"/>
      <w:r w:rsidRPr="004F43DE">
        <w:rPr>
          <w:rFonts w:ascii="Times New Roman" w:eastAsia="Times New Roman" w:hAnsi="Times New Roman" w:cs="Times New Roman"/>
          <w:i/>
          <w:color w:val="323E4F"/>
          <w:sz w:val="28"/>
          <w:szCs w:val="28"/>
          <w:lang w:val="de-DE"/>
        </w:rPr>
        <w:t>dem</w:t>
      </w:r>
      <w:proofErr w:type="gramEnd"/>
      <w:r w:rsidRPr="004F43DE">
        <w:rPr>
          <w:rFonts w:ascii="Times New Roman" w:eastAsia="Times New Roman" w:hAnsi="Times New Roman" w:cs="Times New Roman"/>
          <w:i/>
          <w:color w:val="323E4F"/>
          <w:sz w:val="28"/>
          <w:szCs w:val="28"/>
          <w:lang w:val="de-DE"/>
        </w:rPr>
        <w:t xml:space="preserve"> langfristigen Präsenz von Aspirin in Salzlake Phenole bilden. Sie töten Keime, aber giftig für den menschlichen Körper.</w:t>
      </w:r>
    </w:p>
    <w:p w:rsidR="004F43DE" w:rsidRPr="004F43DE" w:rsidRDefault="004F43DE" w:rsidP="004F43DE">
      <w:pPr>
        <w:shd w:val="clear" w:color="auto" w:fill="FFFFFF"/>
        <w:spacing w:before="75" w:after="75" w:line="240" w:lineRule="auto"/>
        <w:ind w:left="45" w:right="4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4F43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t xml:space="preserve">     </w:t>
      </w:r>
      <w:r w:rsidRPr="004F43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Аспирин</w:t>
      </w:r>
      <w:r w:rsidRPr="004F43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t xml:space="preserve"> - </w:t>
      </w:r>
      <w:r w:rsidRPr="004F43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это</w:t>
      </w:r>
      <w:r w:rsidRPr="004F43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t xml:space="preserve"> </w:t>
      </w:r>
      <w:r w:rsidRPr="004F43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4F43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t xml:space="preserve"> </w:t>
      </w:r>
      <w:r w:rsidRPr="004F43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первую</w:t>
      </w:r>
      <w:r w:rsidRPr="004F43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t xml:space="preserve"> </w:t>
      </w:r>
      <w:r w:rsidRPr="004F43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очередь</w:t>
      </w:r>
      <w:r w:rsidRPr="004F43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t xml:space="preserve"> </w:t>
      </w:r>
      <w:r w:rsidRPr="004F43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лекарство</w:t>
      </w:r>
      <w:r w:rsidRPr="004F43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t>.</w:t>
      </w:r>
      <w:r w:rsidRPr="004F43D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 </w:t>
      </w:r>
    </w:p>
    <w:p w:rsidR="004F43DE" w:rsidRPr="004F43DE" w:rsidRDefault="004F43DE" w:rsidP="004F43DE">
      <w:pPr>
        <w:shd w:val="clear" w:color="auto" w:fill="FFFFFF"/>
        <w:spacing w:before="75" w:after="75" w:line="240" w:lineRule="auto"/>
        <w:ind w:left="45" w:right="45" w:firstLine="300"/>
        <w:jc w:val="both"/>
        <w:rPr>
          <w:rFonts w:ascii="Times New Roman" w:eastAsia="Times New Roman" w:hAnsi="Times New Roman" w:cs="Times New Roman"/>
          <w:i/>
          <w:color w:val="323E4F"/>
          <w:sz w:val="28"/>
          <w:szCs w:val="28"/>
          <w:lang w:val="de-DE"/>
        </w:rPr>
      </w:pPr>
      <w:r w:rsidRPr="004F43DE">
        <w:rPr>
          <w:rFonts w:ascii="Times New Roman" w:eastAsia="Times New Roman" w:hAnsi="Times New Roman" w:cs="Times New Roman"/>
          <w:i/>
          <w:color w:val="323E4F"/>
          <w:sz w:val="28"/>
          <w:szCs w:val="28"/>
          <w:lang w:val="de-DE"/>
        </w:rPr>
        <w:t>Aspirin ist in erster Linie ein Medikament.</w:t>
      </w:r>
    </w:p>
    <w:p w:rsidR="004F43DE" w:rsidRPr="004F43DE" w:rsidRDefault="004F43DE" w:rsidP="004F43DE">
      <w:pPr>
        <w:shd w:val="clear" w:color="auto" w:fill="FFFFFF"/>
        <w:spacing w:before="75" w:after="75" w:line="240" w:lineRule="auto"/>
        <w:ind w:left="45" w:right="4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3DE">
        <w:rPr>
          <w:rFonts w:ascii="Times New Roman" w:eastAsia="Times New Roman" w:hAnsi="Times New Roman" w:cs="Times New Roman"/>
          <w:color w:val="000000"/>
          <w:sz w:val="28"/>
          <w:szCs w:val="28"/>
        </w:rPr>
        <w:t>У него существуют побочные действия.</w:t>
      </w:r>
    </w:p>
    <w:p w:rsidR="004F43DE" w:rsidRPr="004F43DE" w:rsidRDefault="004F43DE" w:rsidP="0053372B">
      <w:pPr>
        <w:numPr>
          <w:ilvl w:val="0"/>
          <w:numId w:val="25"/>
        </w:numPr>
        <w:shd w:val="clear" w:color="auto" w:fill="FFFFFF"/>
        <w:spacing w:before="75" w:after="75" w:line="240" w:lineRule="auto"/>
        <w:ind w:left="284" w:right="45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3DE">
        <w:rPr>
          <w:rFonts w:ascii="Times New Roman" w:eastAsia="Times New Roman" w:hAnsi="Times New Roman" w:cs="Times New Roman"/>
          <w:sz w:val="28"/>
          <w:szCs w:val="28"/>
        </w:rPr>
        <w:t xml:space="preserve">Добавление в рассол аспирина - это угроза для почек. </w:t>
      </w:r>
    </w:p>
    <w:p w:rsidR="004F43DE" w:rsidRPr="004F43DE" w:rsidRDefault="004F43DE" w:rsidP="004F43DE">
      <w:pPr>
        <w:shd w:val="clear" w:color="auto" w:fill="FFFFFF"/>
        <w:spacing w:before="75" w:after="75" w:line="240" w:lineRule="auto"/>
        <w:ind w:left="705" w:right="45"/>
        <w:jc w:val="both"/>
        <w:rPr>
          <w:rFonts w:ascii="Times New Roman" w:eastAsia="Times New Roman" w:hAnsi="Times New Roman" w:cs="Times New Roman"/>
          <w:i/>
          <w:color w:val="323E4F"/>
          <w:sz w:val="28"/>
          <w:szCs w:val="28"/>
          <w:lang w:val="de-DE"/>
        </w:rPr>
      </w:pPr>
      <w:r w:rsidRPr="004F43DE">
        <w:rPr>
          <w:rFonts w:ascii="Times New Roman" w:eastAsia="Times New Roman" w:hAnsi="Times New Roman" w:cs="Times New Roman"/>
          <w:i/>
          <w:color w:val="323E4F"/>
          <w:sz w:val="28"/>
          <w:szCs w:val="28"/>
          <w:lang w:val="de-DE"/>
        </w:rPr>
        <w:t>Die Zugabe von Aspirin in der Sole ist eine Bedrohung für die Nieren</w:t>
      </w:r>
    </w:p>
    <w:p w:rsidR="004F43DE" w:rsidRPr="004F43DE" w:rsidRDefault="004F43DE" w:rsidP="004F43DE">
      <w:pPr>
        <w:shd w:val="clear" w:color="auto" w:fill="FFFFFF"/>
        <w:spacing w:before="75" w:after="75" w:line="240" w:lineRule="auto"/>
        <w:ind w:left="70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Частое использование таких консервов может вызвать пиелонефрит. </w:t>
      </w:r>
    </w:p>
    <w:p w:rsidR="004F43DE" w:rsidRPr="004F43DE" w:rsidRDefault="004F43DE" w:rsidP="0053372B">
      <w:pPr>
        <w:numPr>
          <w:ilvl w:val="0"/>
          <w:numId w:val="25"/>
        </w:numPr>
        <w:shd w:val="clear" w:color="auto" w:fill="FFFFFF"/>
        <w:spacing w:before="75" w:after="75" w:line="240" w:lineRule="auto"/>
        <w:ind w:right="45" w:hanging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3DE">
        <w:rPr>
          <w:rFonts w:ascii="Times New Roman" w:eastAsia="Times New Roman" w:hAnsi="Times New Roman" w:cs="Times New Roman"/>
          <w:sz w:val="28"/>
          <w:szCs w:val="28"/>
        </w:rPr>
        <w:t>При постоянном использовании таких запасов с аспирином нарушается работа печени и поджелудочной железы.</w:t>
      </w:r>
    </w:p>
    <w:p w:rsidR="004F43DE" w:rsidRPr="004F43DE" w:rsidRDefault="004F43DE" w:rsidP="004F43DE">
      <w:pPr>
        <w:shd w:val="clear" w:color="auto" w:fill="FFFFFF"/>
        <w:spacing w:before="75" w:beforeAutospacing="1" w:after="75" w:afterAutospacing="1" w:line="240" w:lineRule="auto"/>
        <w:ind w:left="705" w:right="45"/>
        <w:jc w:val="both"/>
        <w:rPr>
          <w:rFonts w:ascii="Times New Roman" w:eastAsia="Times New Roman" w:hAnsi="Times New Roman" w:cs="Times New Roman"/>
          <w:i/>
          <w:color w:val="323E4F"/>
          <w:sz w:val="28"/>
          <w:szCs w:val="28"/>
          <w:lang w:val="de-DE"/>
        </w:rPr>
      </w:pPr>
      <w:r w:rsidRPr="004F43DE">
        <w:rPr>
          <w:rFonts w:ascii="Times New Roman" w:eastAsia="Times New Roman" w:hAnsi="Times New Roman" w:cs="Times New Roman"/>
          <w:i/>
          <w:color w:val="323E4F"/>
          <w:sz w:val="28"/>
          <w:szCs w:val="28"/>
          <w:lang w:val="de-DE"/>
        </w:rPr>
        <w:t>Es ist gefährlich für Arbeit der Leber, des Magens und Bauchspeicheldrüse.</w:t>
      </w:r>
    </w:p>
    <w:p w:rsidR="004F43DE" w:rsidRPr="004F43DE" w:rsidRDefault="004F43DE" w:rsidP="0053372B">
      <w:pPr>
        <w:numPr>
          <w:ilvl w:val="0"/>
          <w:numId w:val="25"/>
        </w:numPr>
        <w:shd w:val="clear" w:color="auto" w:fill="FFFFFF"/>
        <w:spacing w:before="75" w:after="75" w:line="240" w:lineRule="auto"/>
        <w:ind w:right="45" w:hanging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3DE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Большинству людей известно, что аспирин нельзя принимать натощак и что запивать его обязательно нужно молоком. Это помогает снизить вредное воздействие лекарства на слизистую желудка. В рассолах «разъедающие» свойства аспирина сохраняются. Поэтому людям с гастритом такие соления противопоказаны в принципе. А тем, у кого здоровый желудок, включать их в свое меню можно только очень-очень редко.</w:t>
      </w:r>
    </w:p>
    <w:p w:rsidR="004F43DE" w:rsidRPr="004F43DE" w:rsidRDefault="004F43DE" w:rsidP="0053372B">
      <w:pPr>
        <w:numPr>
          <w:ilvl w:val="0"/>
          <w:numId w:val="25"/>
        </w:numPr>
        <w:shd w:val="clear" w:color="auto" w:fill="FFFFFF"/>
        <w:spacing w:before="75" w:after="75" w:line="240" w:lineRule="auto"/>
        <w:ind w:right="45" w:hanging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3D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аспирина в качестве пищевой добавки приводит к повышению чувствительности организма к препаратам, содержащим ацетилсалициловую кислоту. Если вы, например, простудитесь и попытае</w:t>
      </w:r>
      <w:r w:rsidRPr="004F43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тесь снизить при помощи аспирина температуру, эффект будет невысок, может возникнуть аллергическая реакция.</w:t>
      </w:r>
    </w:p>
    <w:p w:rsidR="004F43DE" w:rsidRPr="004F43DE" w:rsidRDefault="004F43DE" w:rsidP="0053372B">
      <w:pPr>
        <w:numPr>
          <w:ilvl w:val="0"/>
          <w:numId w:val="25"/>
        </w:numPr>
        <w:shd w:val="clear" w:color="auto" w:fill="FFFFFF"/>
        <w:spacing w:before="75" w:after="75" w:line="240" w:lineRule="auto"/>
        <w:ind w:right="45"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3DE">
        <w:rPr>
          <w:rFonts w:ascii="Times New Roman" w:eastAsia="Times New Roman" w:hAnsi="Times New Roman" w:cs="Times New Roman"/>
          <w:sz w:val="28"/>
          <w:szCs w:val="28"/>
        </w:rPr>
        <w:t>Использование аспирина может вызвать аллергическую реакцию.</w:t>
      </w:r>
    </w:p>
    <w:p w:rsidR="004F43DE" w:rsidRPr="004F43DE" w:rsidRDefault="004F43DE" w:rsidP="004F43DE">
      <w:pPr>
        <w:shd w:val="clear" w:color="auto" w:fill="FFFFFF"/>
        <w:spacing w:before="75" w:after="75" w:line="240" w:lineRule="auto"/>
        <w:ind w:right="45"/>
        <w:jc w:val="both"/>
        <w:rPr>
          <w:rFonts w:ascii="Times New Roman" w:eastAsia="Times New Roman" w:hAnsi="Times New Roman" w:cs="Times New Roman"/>
          <w:i/>
          <w:color w:val="323E4F"/>
          <w:sz w:val="28"/>
          <w:szCs w:val="28"/>
          <w:lang w:val="de-DE"/>
        </w:rPr>
      </w:pPr>
      <w:r w:rsidRPr="004F43D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         </w:t>
      </w:r>
      <w:r w:rsidRPr="004F43DE">
        <w:rPr>
          <w:rFonts w:ascii="Times New Roman" w:eastAsia="Times New Roman" w:hAnsi="Times New Roman" w:cs="Times New Roman"/>
          <w:i/>
          <w:color w:val="323E4F"/>
          <w:sz w:val="28"/>
          <w:szCs w:val="28"/>
          <w:lang w:val="de-DE"/>
        </w:rPr>
        <w:t>Die Verwendung von Aspirin kann allergische Reaktionen hervorrufen</w:t>
      </w:r>
    </w:p>
    <w:p w:rsidR="004F43DE" w:rsidRPr="004F43DE" w:rsidRDefault="004F43DE" w:rsidP="004F43DE">
      <w:pPr>
        <w:shd w:val="clear" w:color="auto" w:fill="FFFFFF"/>
        <w:spacing w:before="75" w:after="75" w:line="240" w:lineRule="auto"/>
        <w:ind w:left="45" w:right="4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3DE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аспирин - далеко не самый полезный вариант для засолов</w:t>
      </w:r>
    </w:p>
    <w:p w:rsidR="004F43DE" w:rsidRPr="004F43DE" w:rsidRDefault="004F43DE" w:rsidP="004F43DE">
      <w:pPr>
        <w:shd w:val="clear" w:color="auto" w:fill="FFFFFF"/>
        <w:spacing w:before="75" w:after="75" w:line="240" w:lineRule="auto"/>
        <w:ind w:left="45" w:right="4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341" w:type="dxa"/>
        <w:tblCellSpacing w:w="15" w:type="dxa"/>
        <w:tblInd w:w="141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1811"/>
        <w:gridCol w:w="7530"/>
      </w:tblGrid>
      <w:tr w:rsidR="004F43DE" w:rsidRPr="004F43DE" w:rsidTr="0053372B">
        <w:trPr>
          <w:trHeight w:val="1037"/>
          <w:tblCellSpacing w:w="15" w:type="dxa"/>
        </w:trPr>
        <w:tc>
          <w:tcPr>
            <w:tcW w:w="9281" w:type="dxa"/>
            <w:gridSpan w:val="2"/>
            <w:shd w:val="clear" w:color="auto" w:fill="F9F9F9"/>
            <w:hideMark/>
          </w:tcPr>
          <w:p w:rsidR="004F43DE" w:rsidRPr="004F43DE" w:rsidRDefault="004F43DE" w:rsidP="004F43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43DE">
              <w:rPr>
                <w:rFonts w:ascii="Times New Roman" w:eastAsia="Calibri" w:hAnsi="Times New Roman" w:cs="Times New Roman"/>
                <w:noProof/>
                <w:color w:val="0B0080"/>
                <w:sz w:val="28"/>
                <w:szCs w:val="28"/>
              </w:rPr>
              <w:drawing>
                <wp:inline distT="0" distB="0" distL="0" distR="0">
                  <wp:extent cx="1504950" cy="1028700"/>
                  <wp:effectExtent l="0" t="0" r="0" b="0"/>
                  <wp:docPr id="3" name="Рисунок 3" descr="Ацетилсалициловая кислота">
                    <a:hlinkClick xmlns:a="http://schemas.openxmlformats.org/drawingml/2006/main" r:id="rId20" tooltip="&quot;Ацетилсалициловая кислота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Ацетилсалициловая кисло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3DE" w:rsidRPr="004F43DE" w:rsidTr="0053372B">
        <w:trPr>
          <w:trHeight w:val="11"/>
          <w:tblCellSpacing w:w="15" w:type="dxa"/>
        </w:trPr>
        <w:tc>
          <w:tcPr>
            <w:tcW w:w="9281" w:type="dxa"/>
            <w:gridSpan w:val="2"/>
            <w:shd w:val="clear" w:color="auto" w:fill="auto"/>
          </w:tcPr>
          <w:p w:rsidR="004F43DE" w:rsidRPr="004F43DE" w:rsidRDefault="004F43DE" w:rsidP="004F43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</w:tr>
      <w:tr w:rsidR="004F43DE" w:rsidRPr="004F43DE" w:rsidTr="0053372B">
        <w:trPr>
          <w:trHeight w:val="131"/>
          <w:tblCellSpacing w:w="15" w:type="dxa"/>
        </w:trPr>
        <w:tc>
          <w:tcPr>
            <w:tcW w:w="9281" w:type="dxa"/>
            <w:gridSpan w:val="2"/>
            <w:shd w:val="clear" w:color="auto" w:fill="auto"/>
            <w:hideMark/>
          </w:tcPr>
          <w:p w:rsidR="004F43DE" w:rsidRPr="004F43DE" w:rsidRDefault="00063C7C" w:rsidP="004F43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de-DE" w:eastAsia="en-US"/>
              </w:rPr>
            </w:pPr>
            <w:hyperlink r:id="rId22" w:tooltip="Химическое соединение" w:history="1">
              <w:r w:rsidR="004F43DE" w:rsidRPr="004F43DE">
                <w:rPr>
                  <w:rFonts w:ascii="Times New Roman" w:eastAsia="Calibri" w:hAnsi="Times New Roman" w:cs="Times New Roman"/>
                  <w:b/>
                  <w:bCs/>
                  <w:sz w:val="28"/>
                  <w:szCs w:val="28"/>
                  <w:lang w:eastAsia="en-US"/>
                </w:rPr>
                <w:t>Химическое</w:t>
              </w:r>
              <w:r w:rsidR="004F43DE" w:rsidRPr="004F43DE">
                <w:rPr>
                  <w:rFonts w:ascii="Times New Roman" w:eastAsia="Calibri" w:hAnsi="Times New Roman" w:cs="Times New Roman"/>
                  <w:b/>
                  <w:bCs/>
                  <w:sz w:val="28"/>
                  <w:szCs w:val="28"/>
                  <w:lang w:val="de-DE" w:eastAsia="en-US"/>
                </w:rPr>
                <w:t xml:space="preserve"> </w:t>
              </w:r>
              <w:r w:rsidR="004F43DE" w:rsidRPr="004F43DE">
                <w:rPr>
                  <w:rFonts w:ascii="Times New Roman" w:eastAsia="Calibri" w:hAnsi="Times New Roman" w:cs="Times New Roman"/>
                  <w:b/>
                  <w:bCs/>
                  <w:sz w:val="28"/>
                  <w:szCs w:val="28"/>
                  <w:lang w:eastAsia="en-US"/>
                </w:rPr>
                <w:t>соединение</w:t>
              </w:r>
            </w:hyperlink>
            <w:r w:rsidR="004F43DE" w:rsidRPr="004F43DE">
              <w:rPr>
                <w:rFonts w:ascii="Calibri" w:eastAsia="Calibri" w:hAnsi="Calibri" w:cs="Times New Roman"/>
                <w:sz w:val="28"/>
                <w:szCs w:val="28"/>
                <w:lang w:val="de-DE" w:eastAsia="en-US"/>
              </w:rPr>
              <w:t xml:space="preserve">     </w:t>
            </w:r>
            <w:r w:rsidR="004F43DE" w:rsidRPr="004F43DE">
              <w:rPr>
                <w:rFonts w:ascii="Times New Roman" w:eastAsia="Calibri" w:hAnsi="Times New Roman" w:cs="Times New Roman"/>
                <w:b/>
                <w:i/>
                <w:color w:val="323E4F"/>
                <w:sz w:val="28"/>
                <w:szCs w:val="28"/>
                <w:lang w:val="de-DE" w:eastAsia="en-US"/>
              </w:rPr>
              <w:t>Die chemische Verbindung.</w:t>
            </w:r>
          </w:p>
        </w:tc>
      </w:tr>
      <w:tr w:rsidR="004F43DE" w:rsidRPr="004F43DE" w:rsidTr="0053372B">
        <w:trPr>
          <w:trHeight w:val="115"/>
          <w:tblCellSpacing w:w="15" w:type="dxa"/>
        </w:trPr>
        <w:tc>
          <w:tcPr>
            <w:tcW w:w="1766" w:type="dxa"/>
            <w:shd w:val="clear" w:color="auto" w:fill="auto"/>
            <w:hideMark/>
          </w:tcPr>
          <w:p w:rsidR="004F43DE" w:rsidRPr="004F43DE" w:rsidRDefault="00063C7C" w:rsidP="004F43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hyperlink r:id="rId23" w:tooltip="Номенклатура ИЮПАК" w:history="1">
              <w:r w:rsidR="004F43DE" w:rsidRPr="004F43DE">
                <w:rPr>
                  <w:rFonts w:ascii="Times New Roman" w:eastAsia="Calibri" w:hAnsi="Times New Roman" w:cs="Times New Roman"/>
                  <w:b/>
                  <w:bCs/>
                  <w:sz w:val="28"/>
                  <w:szCs w:val="28"/>
                  <w:lang w:eastAsia="en-US"/>
                </w:rPr>
                <w:t>ИЮПАК</w:t>
              </w:r>
            </w:hyperlink>
          </w:p>
        </w:tc>
        <w:tc>
          <w:tcPr>
            <w:tcW w:w="7485" w:type="dxa"/>
            <w:shd w:val="clear" w:color="auto" w:fill="auto"/>
            <w:hideMark/>
          </w:tcPr>
          <w:p w:rsidR="004F43DE" w:rsidRPr="004F43DE" w:rsidRDefault="004F43DE" w:rsidP="004F43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F43D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2-ацетилоксибензойная кислота</w:t>
            </w:r>
          </w:p>
        </w:tc>
      </w:tr>
      <w:tr w:rsidR="004F43DE" w:rsidRPr="004F43DE" w:rsidTr="0053372B">
        <w:trPr>
          <w:trHeight w:val="131"/>
          <w:tblCellSpacing w:w="15" w:type="dxa"/>
        </w:trPr>
        <w:tc>
          <w:tcPr>
            <w:tcW w:w="1766" w:type="dxa"/>
            <w:shd w:val="clear" w:color="auto" w:fill="auto"/>
            <w:hideMark/>
          </w:tcPr>
          <w:p w:rsidR="004F43DE" w:rsidRPr="004F43DE" w:rsidRDefault="00063C7C" w:rsidP="004F43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hyperlink r:id="rId24" w:tooltip="Фармакологический указатель" w:history="1">
              <w:r w:rsidR="004F43DE" w:rsidRPr="004F43DE">
                <w:rPr>
                  <w:rFonts w:ascii="Times New Roman" w:eastAsia="Calibri" w:hAnsi="Times New Roman" w:cs="Times New Roman"/>
                  <w:b/>
                  <w:bCs/>
                  <w:sz w:val="28"/>
                  <w:szCs w:val="28"/>
                  <w:lang w:eastAsia="en-US"/>
                </w:rPr>
                <w:t>Фарм. группа</w:t>
              </w:r>
            </w:hyperlink>
          </w:p>
        </w:tc>
        <w:tc>
          <w:tcPr>
            <w:tcW w:w="7485" w:type="dxa"/>
            <w:shd w:val="clear" w:color="auto" w:fill="auto"/>
            <w:hideMark/>
          </w:tcPr>
          <w:p w:rsidR="004F43DE" w:rsidRPr="004F43DE" w:rsidRDefault="004F43DE" w:rsidP="004F43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43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Ненаркотические анальгетики, включая нестероидные и другие противовоспалительные средства. </w:t>
            </w:r>
            <w:proofErr w:type="spellStart"/>
            <w:r w:rsidRPr="004F43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Антиагреганты</w:t>
            </w:r>
            <w:proofErr w:type="spellEnd"/>
            <w:r w:rsidRPr="004F43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4F43DE" w:rsidRPr="004F43DE" w:rsidTr="0053372B">
        <w:trPr>
          <w:trHeight w:val="11"/>
          <w:tblCellSpacing w:w="15" w:type="dxa"/>
        </w:trPr>
        <w:tc>
          <w:tcPr>
            <w:tcW w:w="1766" w:type="dxa"/>
            <w:shd w:val="clear" w:color="auto" w:fill="auto"/>
          </w:tcPr>
          <w:p w:rsidR="004F43DE" w:rsidRPr="004F43DE" w:rsidRDefault="004F43DE" w:rsidP="004F43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485" w:type="dxa"/>
            <w:shd w:val="clear" w:color="auto" w:fill="auto"/>
          </w:tcPr>
          <w:p w:rsidR="004F43DE" w:rsidRPr="004F43DE" w:rsidRDefault="004F43DE" w:rsidP="004F43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43DE" w:rsidRPr="004F43DE" w:rsidTr="0053372B">
        <w:trPr>
          <w:trHeight w:val="29"/>
          <w:tblCellSpacing w:w="15" w:type="dxa"/>
        </w:trPr>
        <w:tc>
          <w:tcPr>
            <w:tcW w:w="1766" w:type="dxa"/>
            <w:shd w:val="clear" w:color="auto" w:fill="auto"/>
          </w:tcPr>
          <w:p w:rsidR="004F43DE" w:rsidRPr="004F43DE" w:rsidRDefault="004F43DE" w:rsidP="004F43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485" w:type="dxa"/>
            <w:shd w:val="clear" w:color="auto" w:fill="auto"/>
          </w:tcPr>
          <w:p w:rsidR="004F43DE" w:rsidRPr="004F43DE" w:rsidRDefault="004F43DE" w:rsidP="004F43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F43DE" w:rsidRPr="004F43DE" w:rsidRDefault="004F43DE" w:rsidP="004F43D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proofErr w:type="spellStart"/>
      <w:r w:rsidRPr="004F43DE">
        <w:rPr>
          <w:rFonts w:ascii="Times New Roman" w:eastAsia="Times New Roman" w:hAnsi="Times New Roman" w:cs="Times New Roman"/>
          <w:b/>
          <w:bCs/>
          <w:sz w:val="28"/>
          <w:szCs w:val="28"/>
        </w:rPr>
        <w:t>Ацетилсалици́ловая</w:t>
      </w:r>
      <w:proofErr w:type="spellEnd"/>
      <w:r w:rsidRPr="004F4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кислота́</w:t>
      </w:r>
      <w:r w:rsidRPr="004F43DE">
        <w:rPr>
          <w:rFonts w:ascii="Times New Roman" w:eastAsia="Times New Roman" w:hAnsi="Times New Roman" w:cs="Times New Roman"/>
          <w:sz w:val="28"/>
          <w:szCs w:val="28"/>
        </w:rPr>
        <w:t> (разг. </w:t>
      </w:r>
      <w:proofErr w:type="spellStart"/>
      <w:r w:rsidRPr="004F43DE">
        <w:rPr>
          <w:rFonts w:ascii="Times New Roman" w:eastAsia="Times New Roman" w:hAnsi="Times New Roman" w:cs="Times New Roman"/>
          <w:b/>
          <w:bCs/>
          <w:sz w:val="28"/>
          <w:szCs w:val="28"/>
        </w:rPr>
        <w:t>аспири́н</w:t>
      </w:r>
      <w:proofErr w:type="spellEnd"/>
      <w:r w:rsidRPr="004F43DE">
        <w:rPr>
          <w:rFonts w:ascii="Times New Roman" w:eastAsia="Times New Roman" w:hAnsi="Times New Roman" w:cs="Times New Roman"/>
          <w:sz w:val="28"/>
          <w:szCs w:val="28"/>
        </w:rPr>
        <w:t>; </w:t>
      </w:r>
      <w:hyperlink r:id="rId25" w:tooltip="Латинский язык" w:history="1">
        <w:r w:rsidRPr="004F43DE">
          <w:rPr>
            <w:rFonts w:ascii="Times New Roman" w:eastAsia="Times New Roman" w:hAnsi="Times New Roman" w:cs="Times New Roman"/>
            <w:sz w:val="28"/>
            <w:szCs w:val="28"/>
          </w:rPr>
          <w:t>лат.</w:t>
        </w:r>
      </w:hyperlink>
      <w:r w:rsidRPr="004F43D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43DE">
        <w:rPr>
          <w:rFonts w:ascii="Times New Roman" w:eastAsia="Times New Roman" w:hAnsi="Times New Roman" w:cs="Times New Roman"/>
          <w:i/>
          <w:iCs/>
          <w:sz w:val="28"/>
          <w:szCs w:val="28"/>
          <w:lang w:val="la-Latn"/>
        </w:rPr>
        <w:t>Acidum acetylsalicylicum</w:t>
      </w:r>
      <w:r w:rsidRPr="004F43DE">
        <w:rPr>
          <w:rFonts w:ascii="Times New Roman" w:eastAsia="Times New Roman" w:hAnsi="Times New Roman" w:cs="Times New Roman"/>
          <w:sz w:val="28"/>
          <w:szCs w:val="28"/>
        </w:rPr>
        <w:t>, салициловый </w:t>
      </w:r>
      <w:hyperlink r:id="rId26" w:tooltip="Сложный эфир" w:history="1">
        <w:r w:rsidRPr="004F43DE">
          <w:rPr>
            <w:rFonts w:ascii="Times New Roman" w:eastAsia="Times New Roman" w:hAnsi="Times New Roman" w:cs="Times New Roman"/>
            <w:sz w:val="28"/>
            <w:szCs w:val="28"/>
          </w:rPr>
          <w:t>эфир</w:t>
        </w:r>
      </w:hyperlink>
      <w:r w:rsidRPr="004F43DE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27" w:tooltip="Уксусная кислота" w:history="1">
        <w:r w:rsidRPr="004F43DE">
          <w:rPr>
            <w:rFonts w:ascii="Times New Roman" w:eastAsia="Times New Roman" w:hAnsi="Times New Roman" w:cs="Times New Roman"/>
            <w:sz w:val="28"/>
            <w:szCs w:val="28"/>
          </w:rPr>
          <w:t>уксусной кислоты</w:t>
        </w:r>
      </w:hyperlink>
      <w:r w:rsidRPr="004F43DE">
        <w:rPr>
          <w:rFonts w:ascii="Times New Roman" w:eastAsia="Times New Roman" w:hAnsi="Times New Roman" w:cs="Times New Roman"/>
          <w:sz w:val="28"/>
          <w:szCs w:val="28"/>
        </w:rPr>
        <w:t xml:space="preserve">)  — </w:t>
      </w:r>
      <w:hyperlink r:id="rId28" w:tooltip="Лекарственные средства" w:history="1">
        <w:r w:rsidRPr="004F43DE">
          <w:rPr>
            <w:rFonts w:ascii="Times New Roman" w:eastAsia="Times New Roman" w:hAnsi="Times New Roman" w:cs="Times New Roman"/>
            <w:sz w:val="28"/>
            <w:szCs w:val="28"/>
          </w:rPr>
          <w:t>лекарственное средство</w:t>
        </w:r>
      </w:hyperlink>
      <w:r w:rsidRPr="004F43DE">
        <w:rPr>
          <w:rFonts w:ascii="Times New Roman" w:eastAsia="Times New Roman" w:hAnsi="Times New Roman" w:cs="Times New Roman"/>
          <w:sz w:val="28"/>
          <w:szCs w:val="28"/>
        </w:rPr>
        <w:t>, оказывающее </w:t>
      </w:r>
      <w:hyperlink r:id="rId29" w:tooltip="Анальгезия" w:history="1">
        <w:r w:rsidRPr="004F43DE">
          <w:rPr>
            <w:rFonts w:ascii="Times New Roman" w:eastAsia="Times New Roman" w:hAnsi="Times New Roman" w:cs="Times New Roman"/>
            <w:sz w:val="28"/>
            <w:szCs w:val="28"/>
          </w:rPr>
          <w:t>анальгезирующее</w:t>
        </w:r>
      </w:hyperlink>
      <w:r w:rsidRPr="004F43DE">
        <w:rPr>
          <w:rFonts w:ascii="Times New Roman" w:eastAsia="Times New Roman" w:hAnsi="Times New Roman" w:cs="Times New Roman"/>
          <w:sz w:val="28"/>
          <w:szCs w:val="28"/>
        </w:rPr>
        <w:t> (обезболивающее), </w:t>
      </w:r>
      <w:hyperlink r:id="rId30" w:tooltip="Антипиретики" w:history="1">
        <w:r w:rsidRPr="004F43DE">
          <w:rPr>
            <w:rFonts w:ascii="Times New Roman" w:eastAsia="Times New Roman" w:hAnsi="Times New Roman" w:cs="Times New Roman"/>
            <w:sz w:val="28"/>
            <w:szCs w:val="28"/>
          </w:rPr>
          <w:t>жаропонижающее</w:t>
        </w:r>
      </w:hyperlink>
      <w:r w:rsidRPr="004F43DE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31" w:tooltip="Нестероидные противовоспалительные препараты" w:history="1">
        <w:r w:rsidRPr="004F43DE">
          <w:rPr>
            <w:rFonts w:ascii="Times New Roman" w:eastAsia="Times New Roman" w:hAnsi="Times New Roman" w:cs="Times New Roman"/>
            <w:sz w:val="28"/>
            <w:szCs w:val="28"/>
          </w:rPr>
          <w:t>противовоспалительное</w:t>
        </w:r>
      </w:hyperlink>
      <w:r w:rsidRPr="004F43DE">
        <w:rPr>
          <w:rFonts w:ascii="Times New Roman" w:eastAsia="Times New Roman" w:hAnsi="Times New Roman" w:cs="Times New Roman"/>
          <w:sz w:val="28"/>
          <w:szCs w:val="28"/>
        </w:rPr>
        <w:t xml:space="preserve"> и </w:t>
      </w:r>
      <w:hyperlink r:id="rId32" w:tooltip="Свёртывание крови" w:history="1">
        <w:r w:rsidRPr="004F43DE">
          <w:rPr>
            <w:rFonts w:ascii="Times New Roman" w:eastAsia="Times New Roman" w:hAnsi="Times New Roman" w:cs="Times New Roman"/>
            <w:sz w:val="28"/>
            <w:szCs w:val="28"/>
          </w:rPr>
          <w:t>антиагрегантное</w:t>
        </w:r>
      </w:hyperlink>
      <w:r w:rsidRPr="004F43DE">
        <w:rPr>
          <w:rFonts w:ascii="Times New Roman" w:eastAsia="Times New Roman" w:hAnsi="Times New Roman" w:cs="Times New Roman"/>
          <w:sz w:val="28"/>
          <w:szCs w:val="28"/>
        </w:rPr>
        <w:t> действие.</w:t>
      </w:r>
    </w:p>
    <w:p w:rsidR="004F43DE" w:rsidRPr="004F43DE" w:rsidRDefault="004F43DE" w:rsidP="004F43D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23E4F"/>
          <w:sz w:val="28"/>
          <w:szCs w:val="28"/>
          <w:lang w:val="en-US"/>
        </w:rPr>
      </w:pPr>
      <w:r w:rsidRPr="004F43DE">
        <w:rPr>
          <w:rFonts w:ascii="Times New Roman" w:eastAsia="Times New Roman" w:hAnsi="Times New Roman" w:cs="Times New Roman"/>
          <w:i/>
          <w:color w:val="323E4F"/>
          <w:sz w:val="28"/>
          <w:szCs w:val="28"/>
          <w:lang w:val="de-DE"/>
        </w:rPr>
        <w:t>Aspirin hat analgetische (Schmerzmittel), fiebersenkend, entzündungshemmende gerinnungshemmende Wirkung</w:t>
      </w:r>
      <w:r w:rsidRPr="004F43DE">
        <w:rPr>
          <w:rFonts w:ascii="Times New Roman" w:eastAsia="Times New Roman" w:hAnsi="Times New Roman" w:cs="Times New Roman"/>
          <w:i/>
          <w:color w:val="323E4F"/>
          <w:sz w:val="28"/>
          <w:szCs w:val="28"/>
          <w:lang w:val="en-US"/>
        </w:rPr>
        <w:t>.</w:t>
      </w:r>
    </w:p>
    <w:p w:rsidR="004F43DE" w:rsidRPr="004F43DE" w:rsidRDefault="004F43DE" w:rsidP="004F43D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3DE">
        <w:rPr>
          <w:rFonts w:ascii="Times New Roman" w:eastAsia="Times New Roman" w:hAnsi="Times New Roman" w:cs="Times New Roman"/>
          <w:sz w:val="28"/>
          <w:szCs w:val="28"/>
        </w:rPr>
        <w:t>Данный препарат входит в список важнейших лекарственных средств Всемирной, а также в </w:t>
      </w:r>
      <w:hyperlink r:id="rId33" w:tooltip="Перечень ЖНВЛС" w:history="1">
        <w:r w:rsidRPr="004F43DE">
          <w:rPr>
            <w:rFonts w:ascii="Times New Roman" w:eastAsia="Times New Roman" w:hAnsi="Times New Roman" w:cs="Times New Roman"/>
            <w:sz w:val="28"/>
            <w:szCs w:val="28"/>
          </w:rPr>
          <w:t>перечень жизненно необходимых и важнейших лекарственных средств</w:t>
        </w:r>
      </w:hyperlink>
      <w:r w:rsidRPr="004F43DE">
        <w:rPr>
          <w:rFonts w:ascii="Times New Roman" w:eastAsia="Times New Roman" w:hAnsi="Times New Roman" w:cs="Times New Roman"/>
          <w:sz w:val="28"/>
          <w:szCs w:val="28"/>
        </w:rPr>
        <w:t> Российской Федерации.</w:t>
      </w:r>
    </w:p>
    <w:p w:rsidR="004F43DE" w:rsidRPr="004F43DE" w:rsidRDefault="004F43DE" w:rsidP="004F43D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23E4F"/>
          <w:sz w:val="28"/>
          <w:szCs w:val="28"/>
          <w:lang w:val="de-DE"/>
        </w:rPr>
      </w:pPr>
      <w:r w:rsidRPr="004F43DE">
        <w:rPr>
          <w:rFonts w:ascii="Times New Roman" w:eastAsia="Times New Roman" w:hAnsi="Times New Roman" w:cs="Times New Roman"/>
          <w:i/>
          <w:color w:val="323E4F"/>
          <w:sz w:val="28"/>
          <w:szCs w:val="28"/>
          <w:lang w:val="de-DE"/>
        </w:rPr>
        <w:t xml:space="preserve">Dieses Medikament ist auf der Liste der wichtigsten Arzneimittel der Weltgesundheitsorganisation, sowie der Liste </w:t>
      </w:r>
      <w:proofErr w:type="gramStart"/>
      <w:r w:rsidRPr="004F43DE">
        <w:rPr>
          <w:rFonts w:ascii="Times New Roman" w:eastAsia="Times New Roman" w:hAnsi="Times New Roman" w:cs="Times New Roman"/>
          <w:i/>
          <w:color w:val="323E4F"/>
          <w:sz w:val="28"/>
          <w:szCs w:val="28"/>
          <w:lang w:val="de-DE"/>
        </w:rPr>
        <w:t>der lebenswichtigen Medikamenten</w:t>
      </w:r>
      <w:proofErr w:type="gramEnd"/>
      <w:r w:rsidRPr="004F43DE">
        <w:rPr>
          <w:rFonts w:ascii="Times New Roman" w:eastAsia="Times New Roman" w:hAnsi="Times New Roman" w:cs="Times New Roman"/>
          <w:i/>
          <w:color w:val="323E4F"/>
          <w:sz w:val="28"/>
          <w:szCs w:val="28"/>
          <w:lang w:val="de-DE"/>
        </w:rPr>
        <w:t xml:space="preserve"> der Russischen Föderation.</w:t>
      </w:r>
    </w:p>
    <w:p w:rsidR="004F43DE" w:rsidRPr="004F43DE" w:rsidRDefault="004F43DE" w:rsidP="004F43D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3DE">
        <w:rPr>
          <w:rFonts w:ascii="Times New Roman" w:eastAsia="Times New Roman" w:hAnsi="Times New Roman" w:cs="Times New Roman"/>
          <w:sz w:val="28"/>
          <w:szCs w:val="28"/>
        </w:rPr>
        <w:t>Ацетилсалициловая кислота также широко известна под </w:t>
      </w:r>
      <w:hyperlink r:id="rId34" w:tooltip="Торговая марка" w:history="1">
        <w:r w:rsidRPr="004F43DE">
          <w:rPr>
            <w:rFonts w:ascii="Times New Roman" w:eastAsia="Times New Roman" w:hAnsi="Times New Roman" w:cs="Times New Roman"/>
            <w:sz w:val="28"/>
            <w:szCs w:val="28"/>
          </w:rPr>
          <w:t>торговой маркой</w:t>
        </w:r>
      </w:hyperlink>
      <w:r w:rsidRPr="004F43DE">
        <w:rPr>
          <w:rFonts w:ascii="Times New Roman" w:eastAsia="Times New Roman" w:hAnsi="Times New Roman" w:cs="Times New Roman"/>
          <w:sz w:val="28"/>
          <w:szCs w:val="28"/>
        </w:rPr>
        <w:t> «Аспирин», запатентованной фирмой «</w:t>
      </w:r>
      <w:hyperlink r:id="rId35" w:tooltip="Bayer" w:history="1">
        <w:r w:rsidRPr="004F43DE">
          <w:rPr>
            <w:rFonts w:ascii="Times New Roman" w:eastAsia="Times New Roman" w:hAnsi="Times New Roman" w:cs="Times New Roman"/>
            <w:sz w:val="28"/>
            <w:szCs w:val="28"/>
          </w:rPr>
          <w:t>Байер</w:t>
        </w:r>
      </w:hyperlink>
      <w:r w:rsidRPr="004F43D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F43DE" w:rsidRPr="004F43DE" w:rsidRDefault="004F43DE" w:rsidP="004F43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323E4F"/>
          <w:sz w:val="28"/>
          <w:szCs w:val="28"/>
          <w:lang w:eastAsia="en-US"/>
        </w:rPr>
      </w:pPr>
      <w:r w:rsidRPr="004F43DE">
        <w:rPr>
          <w:rFonts w:ascii="Times New Roman" w:eastAsia="Calibri" w:hAnsi="Times New Roman" w:cs="Times New Roman"/>
          <w:i/>
          <w:color w:val="323E4F"/>
          <w:sz w:val="28"/>
          <w:szCs w:val="28"/>
          <w:lang w:val="de-DE" w:eastAsia="en-US"/>
        </w:rPr>
        <w:t>Dieses Medikament ist in Deutschland unter dem Markennamen „Aspirin“ von der Firma „Bayer“ patentiert</w:t>
      </w:r>
      <w:r w:rsidRPr="004F43DE">
        <w:rPr>
          <w:rFonts w:ascii="Times New Roman" w:eastAsia="Calibri" w:hAnsi="Times New Roman" w:cs="Times New Roman"/>
          <w:i/>
          <w:color w:val="323E4F"/>
          <w:sz w:val="28"/>
          <w:szCs w:val="28"/>
          <w:lang w:val="en-US" w:eastAsia="en-US"/>
        </w:rPr>
        <w:t xml:space="preserve">. </w:t>
      </w:r>
      <w:proofErr w:type="spellStart"/>
      <w:r w:rsidRPr="004F43DE">
        <w:rPr>
          <w:rFonts w:ascii="Times New Roman" w:eastAsia="Calibri" w:hAnsi="Times New Roman" w:cs="Times New Roman"/>
          <w:i/>
          <w:color w:val="323E4F"/>
          <w:sz w:val="28"/>
          <w:szCs w:val="28"/>
          <w:shd w:val="clear" w:color="auto" w:fill="FFFFFF"/>
          <w:lang w:eastAsia="en-US"/>
        </w:rPr>
        <w:t>Das</w:t>
      </w:r>
      <w:proofErr w:type="spellEnd"/>
      <w:r w:rsidRPr="004F43DE">
        <w:rPr>
          <w:rFonts w:ascii="Times New Roman" w:eastAsia="Calibri" w:hAnsi="Times New Roman" w:cs="Times New Roman"/>
          <w:i/>
          <w:color w:val="323E4F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F43DE">
        <w:rPr>
          <w:rFonts w:ascii="Times New Roman" w:eastAsia="Calibri" w:hAnsi="Times New Roman" w:cs="Times New Roman"/>
          <w:i/>
          <w:color w:val="323E4F"/>
          <w:sz w:val="28"/>
          <w:szCs w:val="28"/>
          <w:shd w:val="clear" w:color="auto" w:fill="FFFFFF"/>
          <w:lang w:eastAsia="en-US"/>
        </w:rPr>
        <w:t>Produkt</w:t>
      </w:r>
      <w:proofErr w:type="spellEnd"/>
      <w:r w:rsidRPr="004F43DE">
        <w:rPr>
          <w:rFonts w:ascii="Times New Roman" w:eastAsia="Calibri" w:hAnsi="Times New Roman" w:cs="Times New Roman"/>
          <w:i/>
          <w:color w:val="323E4F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F43DE">
        <w:rPr>
          <w:rFonts w:ascii="Times New Roman" w:eastAsia="Calibri" w:hAnsi="Times New Roman" w:cs="Times New Roman"/>
          <w:i/>
          <w:color w:val="323E4F"/>
          <w:sz w:val="28"/>
          <w:szCs w:val="28"/>
          <w:shd w:val="clear" w:color="auto" w:fill="FFFFFF"/>
          <w:lang w:eastAsia="en-US"/>
        </w:rPr>
        <w:t>wurde</w:t>
      </w:r>
      <w:proofErr w:type="spellEnd"/>
      <w:r w:rsidRPr="004F43DE">
        <w:rPr>
          <w:rFonts w:ascii="Times New Roman" w:eastAsia="Calibri" w:hAnsi="Times New Roman" w:cs="Times New Roman"/>
          <w:i/>
          <w:color w:val="323E4F"/>
          <w:sz w:val="28"/>
          <w:szCs w:val="28"/>
          <w:shd w:val="clear" w:color="auto" w:fill="FFFFFF"/>
          <w:lang w:eastAsia="en-US"/>
        </w:rPr>
        <w:t xml:space="preserve"> 1897 Aspirin </w:t>
      </w:r>
      <w:proofErr w:type="spellStart"/>
      <w:r w:rsidRPr="004F43DE">
        <w:rPr>
          <w:rFonts w:ascii="Times New Roman" w:eastAsia="Calibri" w:hAnsi="Times New Roman" w:cs="Times New Roman"/>
          <w:i/>
          <w:color w:val="323E4F"/>
          <w:sz w:val="28"/>
          <w:szCs w:val="28"/>
          <w:shd w:val="clear" w:color="auto" w:fill="FFFFFF"/>
          <w:lang w:eastAsia="en-US"/>
        </w:rPr>
        <w:t>genannt</w:t>
      </w:r>
      <w:proofErr w:type="spellEnd"/>
      <w:r w:rsidRPr="004F43DE">
        <w:rPr>
          <w:rFonts w:ascii="Times New Roman" w:eastAsia="Calibri" w:hAnsi="Times New Roman" w:cs="Times New Roman"/>
          <w:i/>
          <w:color w:val="323E4F"/>
          <w:sz w:val="28"/>
          <w:szCs w:val="28"/>
          <w:shd w:val="clear" w:color="auto" w:fill="FFFFFF"/>
          <w:lang w:eastAsia="en-US"/>
        </w:rPr>
        <w:t>.</w:t>
      </w:r>
    </w:p>
    <w:p w:rsidR="004F43DE" w:rsidRPr="004F43DE" w:rsidRDefault="004F43DE" w:rsidP="004F43D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3DE">
        <w:rPr>
          <w:rFonts w:ascii="Times New Roman" w:eastAsia="Times New Roman" w:hAnsi="Times New Roman" w:cs="Times New Roman"/>
          <w:sz w:val="28"/>
          <w:szCs w:val="28"/>
        </w:rPr>
        <w:lastRenderedPageBreak/>
        <w:t>Салициловая кислота была впервые получена итальянским химиком </w:t>
      </w:r>
      <w:proofErr w:type="spellStart"/>
      <w:r w:rsidRPr="004F43DE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4F43DE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"https://ru.wikipedia.org/wiki/%D0%9F%D0%B8%D1%80%D0%B8%D0%B0,_%D0%A0%D0%B0%D1%84%D0%B0%D1%8D%D0%BB%D1%8C" \o "Пириа, Рафаэль" </w:instrText>
      </w:r>
      <w:r w:rsidRPr="004F43DE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4F43DE">
        <w:rPr>
          <w:rFonts w:ascii="Times New Roman" w:eastAsia="Times New Roman" w:hAnsi="Times New Roman" w:cs="Times New Roman"/>
          <w:sz w:val="28"/>
          <w:szCs w:val="28"/>
        </w:rPr>
        <w:t>Рафэлем</w:t>
      </w:r>
      <w:proofErr w:type="spellEnd"/>
      <w:r w:rsidRPr="004F4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43DE">
        <w:rPr>
          <w:rFonts w:ascii="Times New Roman" w:eastAsia="Times New Roman" w:hAnsi="Times New Roman" w:cs="Times New Roman"/>
          <w:sz w:val="28"/>
          <w:szCs w:val="28"/>
        </w:rPr>
        <w:t>Пириа</w:t>
      </w:r>
      <w:proofErr w:type="spellEnd"/>
      <w:r w:rsidRPr="004F43DE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4F43DE">
        <w:rPr>
          <w:rFonts w:ascii="Times New Roman" w:eastAsia="Times New Roman" w:hAnsi="Times New Roman" w:cs="Times New Roman"/>
          <w:sz w:val="28"/>
          <w:szCs w:val="28"/>
        </w:rPr>
        <w:t> в 1838 году в стабильной форме, пригодной для очистки. Впервые была </w:t>
      </w:r>
      <w:hyperlink r:id="rId36" w:tooltip="Химический синтез" w:history="1">
        <w:r w:rsidRPr="004F43DE">
          <w:rPr>
            <w:rFonts w:ascii="Times New Roman" w:eastAsia="Times New Roman" w:hAnsi="Times New Roman" w:cs="Times New Roman"/>
            <w:sz w:val="28"/>
            <w:szCs w:val="28"/>
          </w:rPr>
          <w:t>синтезирована</w:t>
        </w:r>
      </w:hyperlink>
      <w:r w:rsidRPr="004F43DE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37" w:tooltip="Жерар, Шарль Фредерик" w:history="1">
        <w:r w:rsidRPr="004F43DE">
          <w:rPr>
            <w:rFonts w:ascii="Times New Roman" w:eastAsia="Times New Roman" w:hAnsi="Times New Roman" w:cs="Times New Roman"/>
            <w:sz w:val="28"/>
            <w:szCs w:val="28"/>
          </w:rPr>
          <w:t>Шарлем Фредериком Жераром</w:t>
        </w:r>
      </w:hyperlink>
      <w:r w:rsidRPr="004F43DE">
        <w:rPr>
          <w:rFonts w:ascii="Times New Roman" w:eastAsia="Times New Roman" w:hAnsi="Times New Roman" w:cs="Times New Roman"/>
          <w:sz w:val="28"/>
          <w:szCs w:val="28"/>
        </w:rPr>
        <w:t> в </w:t>
      </w:r>
      <w:hyperlink r:id="rId38" w:tooltip="1853 год" w:history="1">
        <w:r w:rsidRPr="004F43DE">
          <w:rPr>
            <w:rFonts w:ascii="Times New Roman" w:eastAsia="Times New Roman" w:hAnsi="Times New Roman" w:cs="Times New Roman"/>
            <w:sz w:val="28"/>
            <w:szCs w:val="28"/>
          </w:rPr>
          <w:t>1853 году</w:t>
        </w:r>
      </w:hyperlink>
      <w:r w:rsidRPr="004F43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43DE" w:rsidRPr="004F43DE" w:rsidRDefault="004F43DE" w:rsidP="004F43D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252525"/>
          <w:sz w:val="28"/>
          <w:szCs w:val="28"/>
        </w:rPr>
      </w:pPr>
      <w:r w:rsidRPr="004F43DE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В химической промышленности салициловую кислоту получают карбоксилированием твердого фенолята натрия (реакция Кольбе —Шмитта):</w:t>
      </w:r>
    </w:p>
    <w:p w:rsidR="004F43DE" w:rsidRPr="004F43DE" w:rsidRDefault="004F43DE" w:rsidP="004F43D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F43DE">
        <w:rPr>
          <w:rFonts w:ascii="Times New Roman" w:eastAsia="Times New Roman" w:hAnsi="Times New Roman" w:cs="Times New Roman"/>
          <w:noProof/>
          <w:color w:val="252525"/>
          <w:sz w:val="28"/>
          <w:szCs w:val="28"/>
        </w:rPr>
        <w:drawing>
          <wp:inline distT="0" distB="0" distL="0" distR="0">
            <wp:extent cx="3981450" cy="923925"/>
            <wp:effectExtent l="0" t="0" r="0" b="9525"/>
            <wp:docPr id="2" name="Рисунок 2" descr="C:\Users\Ирина\Desktop\index.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Ирина\Desktop\index.4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3DE" w:rsidRPr="004F43DE" w:rsidRDefault="004F43DE" w:rsidP="004F43D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4F43DE" w:rsidRPr="004F43DE" w:rsidRDefault="004F43DE" w:rsidP="004F43D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3DE">
        <w:rPr>
          <w:rFonts w:ascii="Times New Roman" w:eastAsia="Times New Roman" w:hAnsi="Times New Roman" w:cs="Times New Roman"/>
          <w:sz w:val="28"/>
          <w:szCs w:val="28"/>
        </w:rPr>
        <w:t>В 1859 году профессор химии Герман Кольбе из Марбургского университета раскрыл химическую структуру салициловой кислоты, что позволило открыть первую фабрику по ее производству в Дрездене в 1874 году. В 1875 г. для лечения ревматизма и в качестве жаропонижающего средства был применен салицилат натрия. Вскоре было установлено его глюкозурическое действие, и салицин начали назначать при подагре.</w:t>
      </w:r>
    </w:p>
    <w:p w:rsidR="004F43DE" w:rsidRPr="004F43DE" w:rsidRDefault="004F43DE" w:rsidP="004F43D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3DE">
        <w:rPr>
          <w:rFonts w:ascii="Times New Roman" w:eastAsia="Times New Roman" w:hAnsi="Times New Roman" w:cs="Times New Roman"/>
          <w:sz w:val="28"/>
          <w:szCs w:val="28"/>
        </w:rPr>
        <w:t>Все существующие на то время терапевтические средства из коры ивы обладали очень серьезным побочным эффектом — они вызывали сильную боль в животе и тошноту.</w:t>
      </w:r>
    </w:p>
    <w:p w:rsidR="004F43DE" w:rsidRPr="004F43DE" w:rsidRDefault="00063C7C" w:rsidP="004F43D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40" w:tooltip="10 августа" w:history="1">
        <w:r w:rsidR="004F43DE" w:rsidRPr="004F43DE">
          <w:rPr>
            <w:rFonts w:ascii="Times New Roman" w:eastAsia="Times New Roman" w:hAnsi="Times New Roman" w:cs="Times New Roman"/>
            <w:sz w:val="28"/>
            <w:szCs w:val="28"/>
          </w:rPr>
          <w:t>10 августа</w:t>
        </w:r>
      </w:hyperlink>
      <w:r w:rsidR="004F43DE" w:rsidRPr="004F43DE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1" w:tooltip="1897 год" w:history="1">
        <w:r w:rsidR="004F43DE" w:rsidRPr="004F43DE">
          <w:rPr>
            <w:rFonts w:ascii="Times New Roman" w:eastAsia="Times New Roman" w:hAnsi="Times New Roman" w:cs="Times New Roman"/>
            <w:sz w:val="28"/>
            <w:szCs w:val="28"/>
          </w:rPr>
          <w:t>1897 года</w:t>
        </w:r>
      </w:hyperlink>
      <w:r w:rsidR="004F43DE" w:rsidRPr="004F43DE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2" w:tooltip="Хоффманн, Феликс" w:history="1">
        <w:r w:rsidR="004F43DE" w:rsidRPr="004F43DE">
          <w:rPr>
            <w:rFonts w:ascii="Times New Roman" w:eastAsia="Times New Roman" w:hAnsi="Times New Roman" w:cs="Times New Roman"/>
            <w:sz w:val="28"/>
            <w:szCs w:val="28"/>
          </w:rPr>
          <w:t>Феликс Хоффман</w:t>
        </w:r>
      </w:hyperlink>
      <w:r w:rsidR="004F43DE" w:rsidRPr="004F43DE">
        <w:rPr>
          <w:rFonts w:ascii="Times New Roman" w:eastAsia="Times New Roman" w:hAnsi="Times New Roman" w:cs="Times New Roman"/>
          <w:sz w:val="28"/>
          <w:szCs w:val="28"/>
        </w:rPr>
        <w:t>, работавший в лабораториях фирмы </w:t>
      </w:r>
      <w:hyperlink r:id="rId43" w:tooltip="Bayer AG" w:history="1">
        <w:r w:rsidR="004F43DE" w:rsidRPr="004F43DE">
          <w:rPr>
            <w:rFonts w:ascii="Times New Roman" w:eastAsia="Times New Roman" w:hAnsi="Times New Roman" w:cs="Times New Roman"/>
            <w:sz w:val="28"/>
            <w:szCs w:val="28"/>
          </w:rPr>
          <w:t>Bayer AG</w:t>
        </w:r>
      </w:hyperlink>
      <w:r w:rsidR="004F43DE" w:rsidRPr="004F43DE">
        <w:rPr>
          <w:rFonts w:ascii="Times New Roman" w:eastAsia="Times New Roman" w:hAnsi="Times New Roman" w:cs="Times New Roman"/>
          <w:sz w:val="28"/>
          <w:szCs w:val="28"/>
        </w:rPr>
        <w:t>, впервые получил образцы ацетилсалициловой кислоты в форме, возможной для медицинского применения; используя метод ацетилирования, он стал пер- вым в истории химиком, кому удалось получить салициловую кислоту химически чистой и в стабильной форме. Наряду с Хоффманом изобретателем аспирина также называют Артура Айхенгрюна (Arthur Eichengrün). Сырьём для получения ацетилсалициловой кислоты служила кора дерева ивы. Bayer зарегистрировала новое лекарство под торговой маркой </w:t>
      </w:r>
      <w:r w:rsidR="004F43DE" w:rsidRPr="004F43DE">
        <w:rPr>
          <w:rFonts w:ascii="Times New Roman" w:eastAsia="Times New Roman" w:hAnsi="Times New Roman" w:cs="Times New Roman"/>
          <w:b/>
          <w:bCs/>
          <w:sz w:val="28"/>
          <w:szCs w:val="28"/>
        </w:rPr>
        <w:t>аспирин</w:t>
      </w:r>
      <w:r w:rsidR="004F43DE" w:rsidRPr="004F43DE">
        <w:rPr>
          <w:rFonts w:ascii="Times New Roman" w:eastAsia="Times New Roman" w:hAnsi="Times New Roman" w:cs="Times New Roman"/>
          <w:sz w:val="28"/>
          <w:szCs w:val="28"/>
        </w:rPr>
        <w:t>. Хоффман открыл лечебные свойства ацетилсалициловой кислоты, пытаясь найти лекарство для своего отца, страдавшего </w:t>
      </w:r>
      <w:hyperlink r:id="rId44" w:tooltip="Ревматизм" w:history="1">
        <w:r w:rsidR="004F43DE" w:rsidRPr="004F43DE">
          <w:rPr>
            <w:rFonts w:ascii="Times New Roman" w:eastAsia="Times New Roman" w:hAnsi="Times New Roman" w:cs="Times New Roman"/>
            <w:sz w:val="28"/>
            <w:szCs w:val="28"/>
          </w:rPr>
          <w:t>ревматизмом</w:t>
        </w:r>
      </w:hyperlink>
      <w:r w:rsidR="004F43DE" w:rsidRPr="004F43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43DE" w:rsidRPr="004F43DE" w:rsidRDefault="004F43DE" w:rsidP="004F43DE">
      <w:pPr>
        <w:spacing w:before="72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F4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Торговое название и применение</w:t>
      </w:r>
    </w:p>
    <w:p w:rsidR="004F43DE" w:rsidRPr="004F43DE" w:rsidRDefault="004F43DE" w:rsidP="004F43D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3DE">
        <w:rPr>
          <w:rFonts w:ascii="Times New Roman" w:eastAsia="Times New Roman" w:hAnsi="Times New Roman" w:cs="Times New Roman"/>
          <w:sz w:val="28"/>
          <w:szCs w:val="28"/>
        </w:rPr>
        <w:t>После долгих споров за основу решили взять уже упоминавшееся латинское наименование растения, из которого берлинский учёный Карл Якоб Ловиг впервые выделил салициловую кислоту, — Spiraea ulmaria. К четырем буквам «spir» приставили «a», чтобы подчеркнуть особую роль реакции ацетилирования, а справа — для благозвучия и в соответствии со сложившейся традицией — «in». Получилось простое в произношении и легко запоминающееся название Aspirin.</w:t>
      </w:r>
    </w:p>
    <w:p w:rsidR="004F43DE" w:rsidRPr="004F43DE" w:rsidRDefault="004F43DE" w:rsidP="004F43D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4F43DE">
        <w:rPr>
          <w:rFonts w:ascii="Times New Roman" w:eastAsia="Times New Roman" w:hAnsi="Times New Roman" w:cs="Times New Roman"/>
          <w:sz w:val="28"/>
          <w:szCs w:val="28"/>
        </w:rPr>
        <w:t>Уже в </w:t>
      </w:r>
      <w:hyperlink r:id="rId45" w:tooltip="1899 год" w:history="1">
        <w:r w:rsidRPr="004F43DE">
          <w:rPr>
            <w:rFonts w:ascii="Times New Roman" w:eastAsia="Times New Roman" w:hAnsi="Times New Roman" w:cs="Times New Roman"/>
            <w:sz w:val="28"/>
            <w:szCs w:val="28"/>
          </w:rPr>
          <w:t>1899 году</w:t>
        </w:r>
      </w:hyperlink>
      <w:r w:rsidRPr="004F43DE">
        <w:rPr>
          <w:rFonts w:ascii="Times New Roman" w:eastAsia="Times New Roman" w:hAnsi="Times New Roman" w:cs="Times New Roman"/>
          <w:sz w:val="28"/>
          <w:szCs w:val="28"/>
        </w:rPr>
        <w:t xml:space="preserve"> первая партия этого лекарства появилась в продаже. Изначально был известен лишь жаропонижающий эффект аспирина, позднее выяснились также его болеутоляющие и противовоспалительные свойства. В </w:t>
      </w:r>
      <w:r w:rsidRPr="004F43DE">
        <w:rPr>
          <w:rFonts w:ascii="Times New Roman" w:eastAsia="Times New Roman" w:hAnsi="Times New Roman" w:cs="Times New Roman"/>
          <w:sz w:val="28"/>
          <w:szCs w:val="28"/>
        </w:rPr>
        <w:lastRenderedPageBreak/>
        <w:t>первые годы аспирин продавался как порошок, а с </w:t>
      </w:r>
      <w:hyperlink r:id="rId46" w:tooltip="1904 год" w:history="1">
        <w:r w:rsidRPr="004F43DE">
          <w:rPr>
            <w:rFonts w:ascii="Times New Roman" w:eastAsia="Times New Roman" w:hAnsi="Times New Roman" w:cs="Times New Roman"/>
            <w:sz w:val="28"/>
            <w:szCs w:val="28"/>
          </w:rPr>
          <w:t>1904 года</w:t>
        </w:r>
      </w:hyperlink>
      <w:r w:rsidRPr="004F43DE">
        <w:rPr>
          <w:rFonts w:ascii="Times New Roman" w:eastAsia="Times New Roman" w:hAnsi="Times New Roman" w:cs="Times New Roman"/>
          <w:sz w:val="28"/>
          <w:szCs w:val="28"/>
        </w:rPr>
        <w:t> в форме таблеток.</w:t>
      </w:r>
    </w:p>
    <w:p w:rsidR="004F43DE" w:rsidRPr="004F43DE" w:rsidRDefault="004F43DE" w:rsidP="004F4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23E4F"/>
          <w:sz w:val="28"/>
          <w:szCs w:val="28"/>
          <w:lang w:val="de-DE"/>
        </w:rPr>
      </w:pPr>
      <w:r w:rsidRPr="004F43DE">
        <w:rPr>
          <w:rFonts w:ascii="Times New Roman" w:eastAsia="Times New Roman" w:hAnsi="Times New Roman" w:cs="Times New Roman"/>
          <w:i/>
          <w:color w:val="323E4F"/>
          <w:sz w:val="28"/>
          <w:szCs w:val="28"/>
          <w:lang w:val="de-DE"/>
        </w:rPr>
        <w:t xml:space="preserve">Bereits im Jahr 1899 ging die erste Partie des Medikaments zum Verkauf. </w:t>
      </w:r>
    </w:p>
    <w:p w:rsidR="004F43DE" w:rsidRPr="004F43DE" w:rsidRDefault="004F43DE" w:rsidP="004F43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23E4F"/>
          <w:sz w:val="28"/>
          <w:szCs w:val="28"/>
          <w:lang w:val="de-DE"/>
        </w:rPr>
      </w:pPr>
      <w:r w:rsidRPr="004F43DE">
        <w:rPr>
          <w:rFonts w:ascii="Times New Roman" w:eastAsia="Times New Roman" w:hAnsi="Times New Roman" w:cs="Times New Roman"/>
          <w:i/>
          <w:color w:val="323E4F"/>
          <w:sz w:val="28"/>
          <w:szCs w:val="28"/>
          <w:lang w:val="de-DE"/>
        </w:rPr>
        <w:t>Zunächst war nur fiebersenkende Wirkung von Aspirin bekannt.</w:t>
      </w:r>
    </w:p>
    <w:p w:rsidR="004F43DE" w:rsidRPr="004F43DE" w:rsidRDefault="004F43DE" w:rsidP="004F43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23E4F"/>
          <w:sz w:val="28"/>
          <w:szCs w:val="28"/>
          <w:lang w:val="de-DE"/>
        </w:rPr>
      </w:pPr>
      <w:r w:rsidRPr="004F43DE">
        <w:rPr>
          <w:rFonts w:ascii="Times New Roman" w:eastAsia="Times New Roman" w:hAnsi="Times New Roman" w:cs="Times New Roman"/>
          <w:i/>
          <w:color w:val="323E4F"/>
          <w:sz w:val="28"/>
          <w:szCs w:val="28"/>
          <w:lang w:val="de-DE"/>
        </w:rPr>
        <w:t>In den frühen Jahren von Aspirin wurde als Pulver verkauft, und seit 1904 in Form von Tabletten.</w:t>
      </w:r>
    </w:p>
    <w:p w:rsidR="004F43DE" w:rsidRPr="004F43DE" w:rsidRDefault="004F43DE" w:rsidP="004F43D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3DE">
        <w:rPr>
          <w:rFonts w:ascii="Times New Roman" w:eastAsia="Times New Roman" w:hAnsi="Times New Roman" w:cs="Times New Roman"/>
          <w:sz w:val="28"/>
          <w:szCs w:val="28"/>
        </w:rPr>
        <w:t>В 1983 году было доказано новое важное свойство препарата — при его использовании в 2 раза уменьшается риск такого заболевания, как </w:t>
      </w:r>
      <w:r w:rsidRPr="004F43DE">
        <w:rPr>
          <w:rFonts w:ascii="Times New Roman" w:eastAsia="Times New Roman" w:hAnsi="Times New Roman" w:cs="Times New Roman"/>
          <w:i/>
          <w:iCs/>
          <w:sz w:val="28"/>
          <w:szCs w:val="28"/>
        </w:rPr>
        <w:t>инфаркт миокарда</w:t>
      </w:r>
      <w:r w:rsidRPr="004F43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43DE" w:rsidRPr="004F43DE" w:rsidRDefault="004F43DE" w:rsidP="004F43D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4F43DE">
        <w:rPr>
          <w:rFonts w:ascii="Times New Roman" w:eastAsia="Times New Roman" w:hAnsi="Times New Roman" w:cs="Times New Roman"/>
          <w:sz w:val="28"/>
          <w:szCs w:val="28"/>
        </w:rPr>
        <w:t>Ацетилсалициловая кислота также снижает риск заболеть раком, в частности молочной железы и толстой кишки.</w:t>
      </w:r>
    </w:p>
    <w:p w:rsidR="004F43DE" w:rsidRPr="004F43DE" w:rsidRDefault="004F43DE" w:rsidP="004F4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23E4F"/>
          <w:sz w:val="28"/>
          <w:szCs w:val="28"/>
          <w:lang w:val="de-DE"/>
        </w:rPr>
      </w:pPr>
      <w:r w:rsidRPr="004F43DE">
        <w:rPr>
          <w:rFonts w:ascii="Times New Roman" w:eastAsia="Times New Roman" w:hAnsi="Times New Roman" w:cs="Times New Roman"/>
          <w:i/>
          <w:color w:val="323E4F"/>
          <w:sz w:val="28"/>
          <w:szCs w:val="28"/>
          <w:lang w:val="de-DE"/>
        </w:rPr>
        <w:t>Eine wichtige neue Funktion des Medikaments wurde im Jahr 1983 bewährt - das Risiko von Krankheiten wie Herzinfarkt wird reduziert.</w:t>
      </w:r>
    </w:p>
    <w:p w:rsidR="004F43DE" w:rsidRPr="004F43DE" w:rsidRDefault="004F43DE" w:rsidP="004F43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23E4F"/>
          <w:sz w:val="28"/>
          <w:szCs w:val="28"/>
          <w:lang w:val="en-US"/>
        </w:rPr>
      </w:pPr>
      <w:r w:rsidRPr="004F43DE">
        <w:rPr>
          <w:rFonts w:ascii="Times New Roman" w:eastAsia="Times New Roman" w:hAnsi="Times New Roman" w:cs="Times New Roman"/>
          <w:i/>
          <w:color w:val="323E4F"/>
          <w:sz w:val="28"/>
          <w:szCs w:val="28"/>
          <w:lang w:val="de-DE"/>
        </w:rPr>
        <w:t>Aspirin reduziert das Risiko von Krebs</w:t>
      </w:r>
      <w:r w:rsidRPr="004F43DE">
        <w:rPr>
          <w:rFonts w:ascii="Times New Roman" w:eastAsia="Times New Roman" w:hAnsi="Times New Roman" w:cs="Times New Roman"/>
          <w:i/>
          <w:color w:val="323E4F"/>
          <w:sz w:val="28"/>
          <w:szCs w:val="28"/>
          <w:lang w:val="en-US"/>
        </w:rPr>
        <w:t>.</w:t>
      </w:r>
    </w:p>
    <w:p w:rsidR="004F43DE" w:rsidRPr="004F43DE" w:rsidRDefault="004F43DE" w:rsidP="004F43D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4F43DE">
        <w:rPr>
          <w:rFonts w:ascii="Times New Roman" w:eastAsia="Times New Roman" w:hAnsi="Times New Roman" w:cs="Times New Roman"/>
          <w:sz w:val="28"/>
          <w:szCs w:val="28"/>
        </w:rPr>
        <w:t>Ацетилсалициловая кислота оказывает противовоспалительное, жаропонижающее и болеутоляющее действие,</w:t>
      </w:r>
    </w:p>
    <w:p w:rsidR="004F43DE" w:rsidRPr="004F43DE" w:rsidRDefault="004F43DE" w:rsidP="004F43DE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i/>
          <w:color w:val="323E4F"/>
          <w:sz w:val="28"/>
          <w:szCs w:val="28"/>
          <w:lang w:val="de-DE"/>
        </w:rPr>
      </w:pPr>
      <w:r w:rsidRPr="004F43DE">
        <w:rPr>
          <w:rFonts w:ascii="Times New Roman" w:eastAsia="Calibri" w:hAnsi="Times New Roman" w:cs="Times New Roman"/>
          <w:bCs/>
          <w:i/>
          <w:color w:val="323E4F"/>
          <w:sz w:val="28"/>
          <w:szCs w:val="28"/>
          <w:shd w:val="clear" w:color="auto" w:fill="FFFFFF"/>
          <w:lang w:val="de-DE" w:eastAsia="en-US"/>
        </w:rPr>
        <w:t>Acetylsalicylsäure</w:t>
      </w:r>
      <w:r w:rsidRPr="004F43DE">
        <w:rPr>
          <w:rFonts w:ascii="Times New Roman" w:eastAsia="Calibri" w:hAnsi="Times New Roman" w:cs="Times New Roman"/>
          <w:i/>
          <w:color w:val="323E4F"/>
          <w:sz w:val="28"/>
          <w:szCs w:val="28"/>
          <w:shd w:val="clear" w:color="auto" w:fill="FFFFFF"/>
          <w:lang w:val="de-DE" w:eastAsia="en-US"/>
        </w:rPr>
        <w:t>, kurz </w:t>
      </w:r>
      <w:r w:rsidRPr="004F43DE">
        <w:rPr>
          <w:rFonts w:ascii="Times New Roman" w:eastAsia="Calibri" w:hAnsi="Times New Roman" w:cs="Times New Roman"/>
          <w:i/>
          <w:iCs/>
          <w:color w:val="323E4F"/>
          <w:sz w:val="28"/>
          <w:szCs w:val="28"/>
          <w:shd w:val="clear" w:color="auto" w:fill="FFFFFF"/>
          <w:lang w:val="de-DE" w:eastAsia="en-US"/>
        </w:rPr>
        <w:t>ASS</w:t>
      </w:r>
      <w:r w:rsidRPr="004F43DE">
        <w:rPr>
          <w:rFonts w:ascii="Times New Roman" w:eastAsia="Calibri" w:hAnsi="Times New Roman" w:cs="Times New Roman"/>
          <w:i/>
          <w:color w:val="323E4F"/>
          <w:sz w:val="28"/>
          <w:szCs w:val="28"/>
          <w:shd w:val="clear" w:color="auto" w:fill="FFFFFF"/>
          <w:lang w:val="de-DE" w:eastAsia="en-US"/>
        </w:rPr>
        <w:t>, ist ein weit verbreiteter </w:t>
      </w:r>
      <w:hyperlink r:id="rId47" w:tooltip="Analgetikum" w:history="1">
        <w:r w:rsidRPr="004F43DE">
          <w:rPr>
            <w:rFonts w:ascii="Times New Roman" w:eastAsia="Calibri" w:hAnsi="Times New Roman" w:cs="Times New Roman"/>
            <w:i/>
            <w:color w:val="323E4F"/>
            <w:sz w:val="28"/>
            <w:szCs w:val="28"/>
            <w:shd w:val="clear" w:color="auto" w:fill="FFFFFF"/>
            <w:lang w:val="de-DE" w:eastAsia="en-US"/>
          </w:rPr>
          <w:t>schmerzstillender</w:t>
        </w:r>
      </w:hyperlink>
      <w:r w:rsidRPr="004F43DE">
        <w:rPr>
          <w:rFonts w:ascii="Times New Roman" w:eastAsia="Calibri" w:hAnsi="Times New Roman" w:cs="Times New Roman"/>
          <w:i/>
          <w:color w:val="323E4F"/>
          <w:sz w:val="28"/>
          <w:szCs w:val="28"/>
          <w:shd w:val="clear" w:color="auto" w:fill="FFFFFF"/>
          <w:lang w:val="de-DE" w:eastAsia="en-US"/>
        </w:rPr>
        <w:t>, </w:t>
      </w:r>
      <w:hyperlink r:id="rId48" w:tooltip="Antiphlogistikum" w:history="1">
        <w:r w:rsidRPr="004F43DE">
          <w:rPr>
            <w:rFonts w:ascii="Times New Roman" w:eastAsia="Calibri" w:hAnsi="Times New Roman" w:cs="Times New Roman"/>
            <w:i/>
            <w:color w:val="323E4F"/>
            <w:sz w:val="28"/>
            <w:szCs w:val="28"/>
            <w:shd w:val="clear" w:color="auto" w:fill="FFFFFF"/>
            <w:lang w:val="de-DE" w:eastAsia="en-US"/>
          </w:rPr>
          <w:t>entzündungshemmender</w:t>
        </w:r>
      </w:hyperlink>
      <w:r w:rsidRPr="004F43DE">
        <w:rPr>
          <w:rFonts w:ascii="Times New Roman" w:eastAsia="Calibri" w:hAnsi="Times New Roman" w:cs="Times New Roman"/>
          <w:i/>
          <w:color w:val="323E4F"/>
          <w:sz w:val="28"/>
          <w:szCs w:val="28"/>
          <w:shd w:val="clear" w:color="auto" w:fill="FFFFFF"/>
          <w:lang w:val="de-DE" w:eastAsia="en-US"/>
        </w:rPr>
        <w:t>,</w:t>
      </w:r>
      <w:hyperlink r:id="rId49" w:tooltip="Antipyretikum" w:history="1">
        <w:r w:rsidRPr="004F43DE">
          <w:rPr>
            <w:rFonts w:ascii="Times New Roman" w:eastAsia="Calibri" w:hAnsi="Times New Roman" w:cs="Times New Roman"/>
            <w:i/>
            <w:color w:val="323E4F"/>
            <w:sz w:val="28"/>
            <w:szCs w:val="28"/>
            <w:shd w:val="clear" w:color="auto" w:fill="FFFFFF"/>
            <w:lang w:val="de-DE" w:eastAsia="en-US"/>
          </w:rPr>
          <w:t>fiebersenkender</w:t>
        </w:r>
      </w:hyperlink>
      <w:r w:rsidRPr="004F43DE">
        <w:rPr>
          <w:rFonts w:ascii="Times New Roman" w:eastAsia="Calibri" w:hAnsi="Times New Roman" w:cs="Times New Roman"/>
          <w:i/>
          <w:color w:val="323E4F"/>
          <w:sz w:val="28"/>
          <w:szCs w:val="28"/>
          <w:shd w:val="clear" w:color="auto" w:fill="FFFFFF"/>
          <w:lang w:val="de-DE" w:eastAsia="en-US"/>
        </w:rPr>
        <w:t> und </w:t>
      </w:r>
      <w:hyperlink r:id="rId50" w:tooltip="Thrombozytenaggregationshemmer" w:history="1">
        <w:r w:rsidRPr="004F43DE">
          <w:rPr>
            <w:rFonts w:ascii="Times New Roman" w:eastAsia="Calibri" w:hAnsi="Times New Roman" w:cs="Times New Roman"/>
            <w:i/>
            <w:color w:val="323E4F"/>
            <w:sz w:val="28"/>
            <w:szCs w:val="28"/>
            <w:shd w:val="clear" w:color="auto" w:fill="FFFFFF"/>
            <w:lang w:val="de-DE" w:eastAsia="en-US"/>
          </w:rPr>
          <w:t>thrombozytenaggregationshemmender</w:t>
        </w:r>
      </w:hyperlink>
      <w:r w:rsidRPr="004F43DE">
        <w:rPr>
          <w:rFonts w:ascii="Times New Roman" w:eastAsia="Calibri" w:hAnsi="Times New Roman" w:cs="Times New Roman"/>
          <w:i/>
          <w:color w:val="323E4F"/>
          <w:sz w:val="28"/>
          <w:szCs w:val="28"/>
          <w:shd w:val="clear" w:color="auto" w:fill="FFFFFF"/>
          <w:lang w:val="de-DE" w:eastAsia="en-US"/>
        </w:rPr>
        <w:t>  </w:t>
      </w:r>
      <w:hyperlink r:id="rId51" w:tooltip="Wirkstoff" w:history="1">
        <w:r w:rsidRPr="004F43DE">
          <w:rPr>
            <w:rFonts w:ascii="Times New Roman" w:eastAsia="Calibri" w:hAnsi="Times New Roman" w:cs="Times New Roman"/>
            <w:i/>
            <w:color w:val="323E4F"/>
            <w:sz w:val="28"/>
            <w:szCs w:val="28"/>
            <w:shd w:val="clear" w:color="auto" w:fill="FFFFFF"/>
            <w:lang w:val="de-DE" w:eastAsia="en-US"/>
          </w:rPr>
          <w:t>Wirkstoff</w:t>
        </w:r>
      </w:hyperlink>
      <w:r w:rsidRPr="004F43DE">
        <w:rPr>
          <w:rFonts w:ascii="Times New Roman" w:eastAsia="Calibri" w:hAnsi="Times New Roman" w:cs="Times New Roman"/>
          <w:i/>
          <w:color w:val="323E4F"/>
          <w:sz w:val="28"/>
          <w:szCs w:val="28"/>
          <w:lang w:val="en-US" w:eastAsia="en-US"/>
        </w:rPr>
        <w:t xml:space="preserve">. </w:t>
      </w:r>
      <w:r w:rsidRPr="004F43DE">
        <w:rPr>
          <w:rFonts w:ascii="Times New Roman" w:eastAsia="Calibri" w:hAnsi="Times New Roman" w:cs="Times New Roman"/>
          <w:i/>
          <w:color w:val="323E4F"/>
          <w:sz w:val="28"/>
          <w:szCs w:val="28"/>
          <w:shd w:val="clear" w:color="auto" w:fill="FFFFFF"/>
          <w:lang w:val="de-DE" w:eastAsia="en-US"/>
        </w:rPr>
        <w:t>Acetylsalicylsäure wird als </w:t>
      </w:r>
      <w:hyperlink r:id="rId52" w:tooltip="Monopräparat" w:history="1">
        <w:r w:rsidRPr="004F43DE">
          <w:rPr>
            <w:rFonts w:ascii="Times New Roman" w:eastAsia="Calibri" w:hAnsi="Times New Roman" w:cs="Times New Roman"/>
            <w:i/>
            <w:color w:val="323E4F"/>
            <w:sz w:val="28"/>
            <w:szCs w:val="28"/>
            <w:shd w:val="clear" w:color="auto" w:fill="FFFFFF"/>
            <w:lang w:val="de-DE" w:eastAsia="en-US"/>
          </w:rPr>
          <w:t>Monopräparat</w:t>
        </w:r>
      </w:hyperlink>
      <w:r w:rsidRPr="004F43DE">
        <w:rPr>
          <w:rFonts w:ascii="Times New Roman" w:eastAsia="Calibri" w:hAnsi="Times New Roman" w:cs="Times New Roman"/>
          <w:i/>
          <w:color w:val="323E4F"/>
          <w:sz w:val="28"/>
          <w:szCs w:val="28"/>
          <w:shd w:val="clear" w:color="auto" w:fill="FFFFFF"/>
          <w:lang w:val="de-DE" w:eastAsia="en-US"/>
        </w:rPr>
        <w:t> weltweit in über 500 Fertigarzneimitteln in der </w:t>
      </w:r>
      <w:hyperlink r:id="rId53" w:tooltip="Arzneiform" w:history="1">
        <w:r w:rsidRPr="004F43DE">
          <w:rPr>
            <w:rFonts w:ascii="Times New Roman" w:eastAsia="Calibri" w:hAnsi="Times New Roman" w:cs="Times New Roman"/>
            <w:i/>
            <w:color w:val="323E4F"/>
            <w:sz w:val="28"/>
            <w:szCs w:val="28"/>
            <w:shd w:val="clear" w:color="auto" w:fill="FFFFFF"/>
            <w:lang w:val="de-DE" w:eastAsia="en-US"/>
          </w:rPr>
          <w:t>Darreichungsform</w:t>
        </w:r>
      </w:hyperlink>
      <w:r w:rsidRPr="004F43DE">
        <w:rPr>
          <w:rFonts w:ascii="Times New Roman" w:eastAsia="Calibri" w:hAnsi="Times New Roman" w:cs="Times New Roman"/>
          <w:i/>
          <w:color w:val="323E4F"/>
          <w:sz w:val="28"/>
          <w:szCs w:val="28"/>
          <w:lang w:val="de-DE" w:eastAsia="en-US"/>
        </w:rPr>
        <w:t xml:space="preserve"> </w:t>
      </w:r>
      <w:r w:rsidRPr="004F43DE">
        <w:rPr>
          <w:rFonts w:ascii="Times New Roman" w:eastAsia="Calibri" w:hAnsi="Times New Roman" w:cs="Times New Roman"/>
          <w:i/>
          <w:color w:val="323E4F"/>
          <w:sz w:val="28"/>
          <w:szCs w:val="28"/>
          <w:shd w:val="clear" w:color="auto" w:fill="FFFFFF"/>
          <w:lang w:val="de-DE" w:eastAsia="en-US"/>
        </w:rPr>
        <w:t>von </w:t>
      </w:r>
      <w:hyperlink r:id="rId54" w:tooltip="Tablette" w:history="1">
        <w:r w:rsidRPr="004F43DE">
          <w:rPr>
            <w:rFonts w:ascii="Times New Roman" w:eastAsia="Calibri" w:hAnsi="Times New Roman" w:cs="Times New Roman"/>
            <w:i/>
            <w:color w:val="323E4F"/>
            <w:sz w:val="28"/>
            <w:szCs w:val="28"/>
            <w:shd w:val="clear" w:color="auto" w:fill="FFFFFF"/>
            <w:lang w:val="de-DE" w:eastAsia="en-US"/>
          </w:rPr>
          <w:t>Tabletten</w:t>
        </w:r>
      </w:hyperlink>
      <w:r w:rsidRPr="004F43DE">
        <w:rPr>
          <w:rFonts w:ascii="Times New Roman" w:eastAsia="Calibri" w:hAnsi="Times New Roman" w:cs="Times New Roman"/>
          <w:i/>
          <w:color w:val="323E4F"/>
          <w:sz w:val="28"/>
          <w:szCs w:val="28"/>
          <w:shd w:val="clear" w:color="auto" w:fill="FFFFFF"/>
          <w:lang w:val="de-DE" w:eastAsia="en-US"/>
        </w:rPr>
        <w:t>, </w:t>
      </w:r>
      <w:hyperlink r:id="rId55" w:tooltip="Sublingualtablette (Seite nicht vorhanden)" w:history="1">
        <w:r w:rsidRPr="004F43DE">
          <w:rPr>
            <w:rFonts w:ascii="Times New Roman" w:eastAsia="Calibri" w:hAnsi="Times New Roman" w:cs="Times New Roman"/>
            <w:i/>
            <w:color w:val="323E4F"/>
            <w:sz w:val="28"/>
            <w:szCs w:val="28"/>
            <w:shd w:val="clear" w:color="auto" w:fill="FFFFFF"/>
            <w:lang w:val="de-DE" w:eastAsia="en-US"/>
          </w:rPr>
          <w:t>Sublingualtabletten</w:t>
        </w:r>
      </w:hyperlink>
      <w:r w:rsidRPr="004F43DE">
        <w:rPr>
          <w:rFonts w:ascii="Times New Roman" w:eastAsia="Calibri" w:hAnsi="Times New Roman" w:cs="Times New Roman"/>
          <w:i/>
          <w:color w:val="323E4F"/>
          <w:sz w:val="28"/>
          <w:szCs w:val="28"/>
          <w:shd w:val="clear" w:color="auto" w:fill="FFFFFF"/>
          <w:lang w:val="de-DE" w:eastAsia="en-US"/>
        </w:rPr>
        <w:t>, </w:t>
      </w:r>
      <w:hyperlink r:id="rId56" w:tooltip="Filmtablette" w:history="1">
        <w:r w:rsidRPr="004F43DE">
          <w:rPr>
            <w:rFonts w:ascii="Times New Roman" w:eastAsia="Calibri" w:hAnsi="Times New Roman" w:cs="Times New Roman"/>
            <w:i/>
            <w:color w:val="323E4F"/>
            <w:sz w:val="28"/>
            <w:szCs w:val="28"/>
            <w:shd w:val="clear" w:color="auto" w:fill="FFFFFF"/>
            <w:lang w:val="de-DE" w:eastAsia="en-US"/>
          </w:rPr>
          <w:t>Filmtabletten</w:t>
        </w:r>
      </w:hyperlink>
      <w:r w:rsidRPr="004F43DE">
        <w:rPr>
          <w:rFonts w:ascii="Times New Roman" w:eastAsia="Calibri" w:hAnsi="Times New Roman" w:cs="Times New Roman"/>
          <w:i/>
          <w:color w:val="323E4F"/>
          <w:sz w:val="28"/>
          <w:szCs w:val="28"/>
          <w:shd w:val="clear" w:color="auto" w:fill="FFFFFF"/>
          <w:lang w:val="de-DE" w:eastAsia="en-US"/>
        </w:rPr>
        <w:t>, </w:t>
      </w:r>
      <w:hyperlink r:id="rId57" w:tooltip="Schmelztablette" w:history="1">
        <w:r w:rsidRPr="004F43DE">
          <w:rPr>
            <w:rFonts w:ascii="Times New Roman" w:eastAsia="Calibri" w:hAnsi="Times New Roman" w:cs="Times New Roman"/>
            <w:i/>
            <w:color w:val="323E4F"/>
            <w:sz w:val="28"/>
            <w:szCs w:val="28"/>
            <w:shd w:val="clear" w:color="auto" w:fill="FFFFFF"/>
            <w:lang w:val="de-DE" w:eastAsia="en-US"/>
          </w:rPr>
          <w:t>Schmelztabletten</w:t>
        </w:r>
      </w:hyperlink>
      <w:r w:rsidRPr="004F43DE">
        <w:rPr>
          <w:rFonts w:ascii="Times New Roman" w:eastAsia="Calibri" w:hAnsi="Times New Roman" w:cs="Times New Roman"/>
          <w:i/>
          <w:color w:val="323E4F"/>
          <w:sz w:val="28"/>
          <w:szCs w:val="28"/>
          <w:shd w:val="clear" w:color="auto" w:fill="FFFFFF"/>
          <w:lang w:val="de-DE" w:eastAsia="en-US"/>
        </w:rPr>
        <w:t>, </w:t>
      </w:r>
      <w:hyperlink r:id="rId58" w:tooltip="Trinktablette" w:history="1">
        <w:r w:rsidRPr="004F43DE">
          <w:rPr>
            <w:rFonts w:ascii="Times New Roman" w:eastAsia="Calibri" w:hAnsi="Times New Roman" w:cs="Times New Roman"/>
            <w:i/>
            <w:color w:val="323E4F"/>
            <w:sz w:val="28"/>
            <w:szCs w:val="28"/>
            <w:shd w:val="clear" w:color="auto" w:fill="FFFFFF"/>
            <w:lang w:val="de-DE" w:eastAsia="en-US"/>
          </w:rPr>
          <w:t>Trinktabletten</w:t>
        </w:r>
      </w:hyperlink>
      <w:r w:rsidRPr="004F43DE">
        <w:rPr>
          <w:rFonts w:ascii="Times New Roman" w:eastAsia="Calibri" w:hAnsi="Times New Roman" w:cs="Times New Roman"/>
          <w:i/>
          <w:color w:val="323E4F"/>
          <w:sz w:val="28"/>
          <w:szCs w:val="28"/>
          <w:shd w:val="clear" w:color="auto" w:fill="FFFFFF"/>
          <w:lang w:val="de-DE" w:eastAsia="en-US"/>
        </w:rPr>
        <w:t xml:space="preserve">, </w:t>
      </w:r>
      <w:proofErr w:type="spellStart"/>
      <w:r w:rsidRPr="004F43DE">
        <w:rPr>
          <w:rFonts w:ascii="Times New Roman" w:eastAsia="Calibri" w:hAnsi="Times New Roman" w:cs="Times New Roman"/>
          <w:i/>
          <w:color w:val="323E4F"/>
          <w:sz w:val="28"/>
          <w:szCs w:val="28"/>
          <w:shd w:val="clear" w:color="auto" w:fill="FFFFFF"/>
          <w:lang w:val="de-DE" w:eastAsia="en-US"/>
        </w:rPr>
        <w:t>Pu</w:t>
      </w:r>
      <w:proofErr w:type="spellEnd"/>
      <w:r w:rsidRPr="004F43DE">
        <w:rPr>
          <w:rFonts w:ascii="Times New Roman" w:eastAsia="Calibri" w:hAnsi="Times New Roman" w:cs="Times New Roman"/>
          <w:i/>
          <w:color w:val="323E4F"/>
          <w:sz w:val="28"/>
          <w:szCs w:val="28"/>
          <w:shd w:val="clear" w:color="auto" w:fill="FFFFFF"/>
          <w:lang w:val="en-US" w:eastAsia="en-US"/>
        </w:rPr>
        <w:t>l</w:t>
      </w:r>
      <w:r w:rsidRPr="004F43DE">
        <w:rPr>
          <w:rFonts w:ascii="Times New Roman" w:eastAsia="Calibri" w:hAnsi="Times New Roman" w:cs="Times New Roman"/>
          <w:i/>
          <w:color w:val="323E4F"/>
          <w:sz w:val="28"/>
          <w:szCs w:val="28"/>
          <w:shd w:val="clear" w:color="auto" w:fill="FFFFFF"/>
          <w:lang w:val="de-DE" w:eastAsia="en-US"/>
        </w:rPr>
        <w:t>ver, </w:t>
      </w:r>
      <w:hyperlink r:id="rId59" w:tooltip="Granulare Materie" w:history="1">
        <w:r w:rsidRPr="004F43DE">
          <w:rPr>
            <w:rFonts w:ascii="Times New Roman" w:eastAsia="Calibri" w:hAnsi="Times New Roman" w:cs="Times New Roman"/>
            <w:i/>
            <w:color w:val="323E4F"/>
            <w:sz w:val="28"/>
            <w:szCs w:val="28"/>
            <w:shd w:val="clear" w:color="auto" w:fill="FFFFFF"/>
            <w:lang w:val="de-DE" w:eastAsia="en-US"/>
          </w:rPr>
          <w:t>Granulat</w:t>
        </w:r>
      </w:hyperlink>
      <w:r w:rsidRPr="004F43DE">
        <w:rPr>
          <w:rFonts w:ascii="Times New Roman" w:eastAsia="Calibri" w:hAnsi="Times New Roman" w:cs="Times New Roman"/>
          <w:i/>
          <w:color w:val="323E4F"/>
          <w:sz w:val="28"/>
          <w:szCs w:val="28"/>
          <w:shd w:val="clear" w:color="auto" w:fill="FFFFFF"/>
          <w:lang w:val="de-DE" w:eastAsia="en-US"/>
        </w:rPr>
        <w:t>,</w:t>
      </w:r>
      <w:hyperlink r:id="rId60" w:tooltip="Kautablette (Seite nicht vorhanden)" w:history="1">
        <w:r w:rsidRPr="004F43DE">
          <w:rPr>
            <w:rFonts w:ascii="Times New Roman" w:eastAsia="Calibri" w:hAnsi="Times New Roman" w:cs="Times New Roman"/>
            <w:i/>
            <w:color w:val="323E4F"/>
            <w:sz w:val="28"/>
            <w:szCs w:val="28"/>
            <w:shd w:val="clear" w:color="auto" w:fill="FFFFFF"/>
            <w:lang w:val="de-DE" w:eastAsia="en-US"/>
          </w:rPr>
          <w:t>Kautabletten</w:t>
        </w:r>
      </w:hyperlink>
      <w:r w:rsidRPr="004F43DE">
        <w:rPr>
          <w:rFonts w:ascii="Times New Roman" w:eastAsia="Calibri" w:hAnsi="Times New Roman" w:cs="Times New Roman"/>
          <w:i/>
          <w:color w:val="323E4F"/>
          <w:sz w:val="28"/>
          <w:szCs w:val="28"/>
          <w:shd w:val="clear" w:color="auto" w:fill="FFFFFF"/>
          <w:lang w:val="de-DE" w:eastAsia="en-US"/>
        </w:rPr>
        <w:t>, </w:t>
      </w:r>
      <w:hyperlink r:id="rId61" w:tooltip="Dragée" w:history="1">
        <w:r w:rsidRPr="004F43DE">
          <w:rPr>
            <w:rFonts w:ascii="Times New Roman" w:eastAsia="Calibri" w:hAnsi="Times New Roman" w:cs="Times New Roman"/>
            <w:i/>
            <w:color w:val="323E4F"/>
            <w:sz w:val="28"/>
            <w:szCs w:val="28"/>
            <w:shd w:val="clear" w:color="auto" w:fill="FFFFFF"/>
            <w:lang w:val="de-DE" w:eastAsia="en-US"/>
          </w:rPr>
          <w:t>Kaudragées</w:t>
        </w:r>
      </w:hyperlink>
      <w:r w:rsidRPr="004F43DE">
        <w:rPr>
          <w:rFonts w:ascii="Times New Roman" w:eastAsia="Calibri" w:hAnsi="Times New Roman" w:cs="Times New Roman"/>
          <w:i/>
          <w:color w:val="323E4F"/>
          <w:sz w:val="28"/>
          <w:szCs w:val="28"/>
          <w:shd w:val="clear" w:color="auto" w:fill="FFFFFF"/>
          <w:lang w:val="de-DE" w:eastAsia="en-US"/>
        </w:rPr>
        <w:t>, </w:t>
      </w:r>
      <w:hyperlink r:id="rId62" w:tooltip="Brausetablette" w:history="1">
        <w:r w:rsidRPr="004F43DE">
          <w:rPr>
            <w:rFonts w:ascii="Times New Roman" w:eastAsia="Calibri" w:hAnsi="Times New Roman" w:cs="Times New Roman"/>
            <w:i/>
            <w:color w:val="323E4F"/>
            <w:sz w:val="28"/>
            <w:szCs w:val="28"/>
            <w:shd w:val="clear" w:color="auto" w:fill="FFFFFF"/>
            <w:lang w:val="de-DE" w:eastAsia="en-US"/>
          </w:rPr>
          <w:t>Brausetabletten</w:t>
        </w:r>
      </w:hyperlink>
      <w:r w:rsidRPr="004F43DE">
        <w:rPr>
          <w:rFonts w:ascii="Times New Roman" w:eastAsia="Calibri" w:hAnsi="Times New Roman" w:cs="Times New Roman"/>
          <w:i/>
          <w:color w:val="323E4F"/>
          <w:sz w:val="28"/>
          <w:szCs w:val="28"/>
          <w:shd w:val="clear" w:color="auto" w:fill="FFFFFF"/>
          <w:lang w:val="de-DE" w:eastAsia="en-US"/>
        </w:rPr>
        <w:t>, </w:t>
      </w:r>
      <w:hyperlink r:id="rId63" w:tooltip="Retard" w:history="1">
        <w:r w:rsidRPr="004F43DE">
          <w:rPr>
            <w:rFonts w:ascii="Times New Roman" w:eastAsia="Calibri" w:hAnsi="Times New Roman" w:cs="Times New Roman"/>
            <w:i/>
            <w:color w:val="323E4F"/>
            <w:sz w:val="28"/>
            <w:szCs w:val="28"/>
            <w:shd w:val="clear" w:color="auto" w:fill="FFFFFF"/>
            <w:lang w:val="de-DE" w:eastAsia="en-US"/>
          </w:rPr>
          <w:t>Retardtabletten</w:t>
        </w:r>
      </w:hyperlink>
      <w:r w:rsidRPr="004F43DE">
        <w:rPr>
          <w:rFonts w:ascii="Times New Roman" w:eastAsia="Calibri" w:hAnsi="Times New Roman" w:cs="Times New Roman"/>
          <w:i/>
          <w:color w:val="323E4F"/>
          <w:sz w:val="28"/>
          <w:szCs w:val="28"/>
          <w:shd w:val="clear" w:color="auto" w:fill="FFFFFF"/>
          <w:lang w:val="de-DE" w:eastAsia="en-US"/>
        </w:rPr>
        <w:t>, </w:t>
      </w:r>
      <w:hyperlink r:id="rId64" w:tooltip="Kapsel (Medikament)" w:history="1">
        <w:r w:rsidRPr="004F43DE">
          <w:rPr>
            <w:rFonts w:ascii="Times New Roman" w:eastAsia="Calibri" w:hAnsi="Times New Roman" w:cs="Times New Roman"/>
            <w:i/>
            <w:color w:val="323E4F"/>
            <w:sz w:val="28"/>
            <w:szCs w:val="28"/>
            <w:shd w:val="clear" w:color="auto" w:fill="FFFFFF"/>
            <w:lang w:val="de-DE" w:eastAsia="en-US"/>
          </w:rPr>
          <w:t>Kapseln</w:t>
        </w:r>
      </w:hyperlink>
      <w:r w:rsidRPr="004F43DE">
        <w:rPr>
          <w:rFonts w:ascii="Times New Roman" w:eastAsia="Calibri" w:hAnsi="Times New Roman" w:cs="Times New Roman"/>
          <w:i/>
          <w:color w:val="323E4F"/>
          <w:sz w:val="28"/>
          <w:szCs w:val="28"/>
          <w:shd w:val="clear" w:color="auto" w:fill="FFFFFF"/>
          <w:lang w:val="de-DE" w:eastAsia="en-US"/>
        </w:rPr>
        <w:t>, </w:t>
      </w:r>
      <w:hyperlink r:id="rId65" w:tooltip="Retard" w:history="1">
        <w:r w:rsidRPr="004F43DE">
          <w:rPr>
            <w:rFonts w:ascii="Times New Roman" w:eastAsia="Calibri" w:hAnsi="Times New Roman" w:cs="Times New Roman"/>
            <w:i/>
            <w:color w:val="323E4F"/>
            <w:sz w:val="28"/>
            <w:szCs w:val="28"/>
            <w:shd w:val="clear" w:color="auto" w:fill="FFFFFF"/>
            <w:lang w:val="de-DE" w:eastAsia="en-US"/>
          </w:rPr>
          <w:t>Retardkapseln</w:t>
        </w:r>
      </w:hyperlink>
      <w:r w:rsidRPr="004F43DE">
        <w:rPr>
          <w:rFonts w:ascii="Times New Roman" w:eastAsia="Calibri" w:hAnsi="Times New Roman" w:cs="Times New Roman"/>
          <w:i/>
          <w:color w:val="323E4F"/>
          <w:sz w:val="28"/>
          <w:szCs w:val="28"/>
          <w:shd w:val="clear" w:color="auto" w:fill="FFFFFF"/>
          <w:lang w:val="de-DE" w:eastAsia="en-US"/>
        </w:rPr>
        <w:t>, </w:t>
      </w:r>
      <w:hyperlink r:id="rId66" w:tooltip="Injektion (Medizin)" w:history="1">
        <w:r w:rsidRPr="004F43DE">
          <w:rPr>
            <w:rFonts w:ascii="Times New Roman" w:eastAsia="Calibri" w:hAnsi="Times New Roman" w:cs="Times New Roman"/>
            <w:i/>
            <w:color w:val="323E4F"/>
            <w:sz w:val="28"/>
            <w:szCs w:val="28"/>
            <w:shd w:val="clear" w:color="auto" w:fill="FFFFFF"/>
            <w:lang w:val="de-DE" w:eastAsia="en-US"/>
          </w:rPr>
          <w:t>Injektionslösungen</w:t>
        </w:r>
      </w:hyperlink>
      <w:r w:rsidRPr="004F43DE">
        <w:rPr>
          <w:rFonts w:ascii="Times New Roman" w:eastAsia="Calibri" w:hAnsi="Times New Roman" w:cs="Times New Roman"/>
          <w:i/>
          <w:color w:val="323E4F"/>
          <w:sz w:val="28"/>
          <w:szCs w:val="28"/>
          <w:shd w:val="clear" w:color="auto" w:fill="FFFFFF"/>
          <w:lang w:val="de-DE" w:eastAsia="en-US"/>
        </w:rPr>
        <w:t>,</w:t>
      </w:r>
      <w:r w:rsidRPr="004F43DE">
        <w:rPr>
          <w:rFonts w:ascii="Times New Roman" w:eastAsia="Calibri" w:hAnsi="Times New Roman" w:cs="Times New Roman"/>
          <w:i/>
          <w:color w:val="323E4F"/>
          <w:sz w:val="28"/>
          <w:szCs w:val="28"/>
          <w:shd w:val="clear" w:color="auto" w:fill="FFFFFF"/>
          <w:lang w:val="en-US" w:eastAsia="en-US"/>
        </w:rPr>
        <w:t xml:space="preserve"> </w:t>
      </w:r>
      <w:hyperlink r:id="rId67" w:tooltip="Suppositorium" w:history="1">
        <w:r w:rsidRPr="004F43DE">
          <w:rPr>
            <w:rFonts w:ascii="Times New Roman" w:eastAsia="Calibri" w:hAnsi="Times New Roman" w:cs="Times New Roman"/>
            <w:i/>
            <w:color w:val="323E4F"/>
            <w:sz w:val="28"/>
            <w:szCs w:val="28"/>
            <w:shd w:val="clear" w:color="auto" w:fill="FFFFFF"/>
            <w:lang w:val="de-DE" w:eastAsia="en-US"/>
          </w:rPr>
          <w:t>Suppositorien</w:t>
        </w:r>
      </w:hyperlink>
      <w:r w:rsidRPr="004F43DE">
        <w:rPr>
          <w:rFonts w:ascii="Times New Roman" w:eastAsia="Calibri" w:hAnsi="Times New Roman" w:cs="Times New Roman"/>
          <w:i/>
          <w:color w:val="323E4F"/>
          <w:sz w:val="28"/>
          <w:szCs w:val="28"/>
          <w:shd w:val="clear" w:color="auto" w:fill="FFFFFF"/>
          <w:lang w:val="de-DE" w:eastAsia="en-US"/>
        </w:rPr>
        <w:t> und </w:t>
      </w:r>
      <w:hyperlink r:id="rId68" w:tooltip="Dragée" w:history="1">
        <w:r w:rsidRPr="004F43DE">
          <w:rPr>
            <w:rFonts w:ascii="Times New Roman" w:eastAsia="Calibri" w:hAnsi="Times New Roman" w:cs="Times New Roman"/>
            <w:i/>
            <w:color w:val="323E4F"/>
            <w:sz w:val="28"/>
            <w:szCs w:val="28"/>
            <w:shd w:val="clear" w:color="auto" w:fill="FFFFFF"/>
            <w:lang w:val="de-DE" w:eastAsia="en-US"/>
          </w:rPr>
          <w:t>Dragées</w:t>
        </w:r>
      </w:hyperlink>
      <w:r w:rsidRPr="004F43DE">
        <w:rPr>
          <w:rFonts w:ascii="Times New Roman" w:eastAsia="Calibri" w:hAnsi="Times New Roman" w:cs="Times New Roman"/>
          <w:i/>
          <w:color w:val="323E4F"/>
          <w:sz w:val="28"/>
          <w:szCs w:val="28"/>
          <w:shd w:val="clear" w:color="auto" w:fill="FFFFFF"/>
          <w:lang w:val="de-DE" w:eastAsia="en-US"/>
        </w:rPr>
        <w:t> vermarktet.</w:t>
      </w:r>
    </w:p>
    <w:p w:rsidR="004F43DE" w:rsidRPr="004F43DE" w:rsidRDefault="004F43DE" w:rsidP="004F43D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3DE">
        <w:rPr>
          <w:rFonts w:ascii="Times New Roman" w:eastAsia="Times New Roman" w:hAnsi="Times New Roman" w:cs="Times New Roman"/>
          <w:sz w:val="28"/>
          <w:szCs w:val="28"/>
        </w:rPr>
        <w:t>Кроверазжижающее действие ацетилсалициловой кислоты позволяет применять его для снижения внутричерепного давления при головных болях.</w:t>
      </w:r>
    </w:p>
    <w:p w:rsidR="004F43DE" w:rsidRPr="004F43DE" w:rsidRDefault="004F43DE" w:rsidP="004F43D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3DE">
        <w:rPr>
          <w:rFonts w:ascii="Times New Roman" w:eastAsia="Times New Roman" w:hAnsi="Times New Roman" w:cs="Times New Roman"/>
          <w:sz w:val="28"/>
          <w:szCs w:val="28"/>
        </w:rPr>
        <w:t>Существует целый ряд готовых лекарственных средств, содержащих ацетилсалициловую кислоту (таблетки «</w:t>
      </w:r>
      <w:hyperlink r:id="rId69" w:tooltip="Цитрамон" w:history="1">
        <w:r w:rsidRPr="004F43DE">
          <w:rPr>
            <w:rFonts w:ascii="Times New Roman" w:eastAsia="Times New Roman" w:hAnsi="Times New Roman" w:cs="Times New Roman"/>
            <w:sz w:val="28"/>
            <w:szCs w:val="28"/>
          </w:rPr>
          <w:t>Цитрамон</w:t>
        </w:r>
      </w:hyperlink>
      <w:r w:rsidRPr="004F43DE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4F43DE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4F43DE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"https://ru.wikipedia.org/w/index.php?title=%D0%9A%D0%BE%D1%84%D0%B8%D1%86%D0%B8%D0%BB&amp;action=edit&amp;redlink=1" \o "Кофицил (страница отсутствует)" </w:instrText>
      </w:r>
      <w:r w:rsidRPr="004F43DE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4F43DE">
        <w:rPr>
          <w:rFonts w:ascii="Times New Roman" w:eastAsia="Times New Roman" w:hAnsi="Times New Roman" w:cs="Times New Roman"/>
          <w:sz w:val="28"/>
          <w:szCs w:val="28"/>
        </w:rPr>
        <w:t>Кофицил</w:t>
      </w:r>
      <w:proofErr w:type="spellEnd"/>
      <w:r w:rsidRPr="004F43DE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4F43DE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4F43DE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4F43DE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"https://ru.wikipedia.org/w/index.php?title=%D0%90%D1%81%D1%84%D0%B5%D0%BD&amp;action=edit&amp;redlink=1" \o "Асфен (страница отсутствует)" </w:instrText>
      </w:r>
      <w:r w:rsidRPr="004F43DE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4F43DE">
        <w:rPr>
          <w:rFonts w:ascii="Times New Roman" w:eastAsia="Times New Roman" w:hAnsi="Times New Roman" w:cs="Times New Roman"/>
          <w:sz w:val="28"/>
          <w:szCs w:val="28"/>
        </w:rPr>
        <w:t>Асфен</w:t>
      </w:r>
      <w:proofErr w:type="spellEnd"/>
      <w:r w:rsidRPr="004F43DE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4F43DE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4F43DE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4F43DE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"https://ru.wikipedia.org/w/index.php?title=%D0%90%D1%81%D0%BA%D0%BE%D1%84%D0%B5%D0%BD&amp;action=edit&amp;redlink=1" \o "Аскофен (страница отсутствует)" </w:instrText>
      </w:r>
      <w:r w:rsidRPr="004F43DE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4F43DE">
        <w:rPr>
          <w:rFonts w:ascii="Times New Roman" w:eastAsia="Times New Roman" w:hAnsi="Times New Roman" w:cs="Times New Roman"/>
          <w:sz w:val="28"/>
          <w:szCs w:val="28"/>
        </w:rPr>
        <w:t>Аскофен</w:t>
      </w:r>
      <w:proofErr w:type="spellEnd"/>
      <w:r w:rsidRPr="004F43DE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4F43DE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4F43DE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4F43DE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"https://ru.wikipedia.org/wiki/%D0%90%D1%86%D0%B5%D0%BB%D0%B8%D0%B7%D0%B8%D0%BD" \o "Ацелизин" </w:instrText>
      </w:r>
      <w:r w:rsidRPr="004F43DE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4F43DE">
        <w:rPr>
          <w:rFonts w:ascii="Times New Roman" w:eastAsia="Times New Roman" w:hAnsi="Times New Roman" w:cs="Times New Roman"/>
          <w:sz w:val="28"/>
          <w:szCs w:val="28"/>
        </w:rPr>
        <w:t>Ацелизин</w:t>
      </w:r>
      <w:proofErr w:type="spellEnd"/>
      <w:r w:rsidRPr="004F43DE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4F43DE">
        <w:rPr>
          <w:rFonts w:ascii="Times New Roman" w:eastAsia="Times New Roman" w:hAnsi="Times New Roman" w:cs="Times New Roman"/>
          <w:sz w:val="28"/>
          <w:szCs w:val="28"/>
        </w:rPr>
        <w:t>» и др.).</w:t>
      </w:r>
    </w:p>
    <w:p w:rsidR="004F43DE" w:rsidRPr="004F43DE" w:rsidRDefault="004F43DE" w:rsidP="004F43D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3DE">
        <w:rPr>
          <w:rFonts w:ascii="Times New Roman" w:eastAsia="Times New Roman" w:hAnsi="Times New Roman" w:cs="Times New Roman"/>
          <w:sz w:val="28"/>
          <w:szCs w:val="28"/>
        </w:rPr>
        <w:t>Описано множество случаев, когда прием внутрь даже 40 граммов </w:t>
      </w:r>
      <w:hyperlink r:id="rId70" w:tooltip="Этанол" w:history="1">
        <w:r w:rsidRPr="004F43DE">
          <w:rPr>
            <w:rFonts w:ascii="Times New Roman" w:eastAsia="Times New Roman" w:hAnsi="Times New Roman" w:cs="Times New Roman"/>
            <w:sz w:val="28"/>
            <w:szCs w:val="28"/>
          </w:rPr>
          <w:t>этанола</w:t>
        </w:r>
      </w:hyperlink>
      <w:r w:rsidRPr="004F43DE">
        <w:rPr>
          <w:rFonts w:ascii="Times New Roman" w:eastAsia="Times New Roman" w:hAnsi="Times New Roman" w:cs="Times New Roman"/>
          <w:sz w:val="28"/>
          <w:szCs w:val="28"/>
        </w:rPr>
        <w:t> (100 граммов </w:t>
      </w:r>
      <w:hyperlink r:id="rId71" w:tooltip="Водка" w:history="1">
        <w:r w:rsidRPr="004F43DE">
          <w:rPr>
            <w:rFonts w:ascii="Times New Roman" w:eastAsia="Times New Roman" w:hAnsi="Times New Roman" w:cs="Times New Roman"/>
            <w:sz w:val="28"/>
            <w:szCs w:val="28"/>
          </w:rPr>
          <w:t>водки</w:t>
        </w:r>
      </w:hyperlink>
      <w:r w:rsidRPr="004F43DE">
        <w:rPr>
          <w:rFonts w:ascii="Times New Roman" w:eastAsia="Times New Roman" w:hAnsi="Times New Roman" w:cs="Times New Roman"/>
          <w:sz w:val="28"/>
          <w:szCs w:val="28"/>
        </w:rPr>
        <w:t>) в сочетании с такими обычными препаратами, как аспирин или амидопирин, сопровождался тяжелейшими аллергическими реакциями, а также желудочными кровотечениями.</w:t>
      </w:r>
    </w:p>
    <w:p w:rsidR="004F43DE" w:rsidRPr="004F43DE" w:rsidRDefault="004F43DE" w:rsidP="004F43D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3DE">
        <w:rPr>
          <w:rFonts w:ascii="Times New Roman" w:eastAsia="Times New Roman" w:hAnsi="Times New Roman" w:cs="Times New Roman"/>
          <w:sz w:val="28"/>
          <w:szCs w:val="28"/>
        </w:rPr>
        <w:t>Широко распространено применение ацетилсалициловой кислоты в быту, как средство облегчить страдания наутро после алкогольного отравления (снять </w:t>
      </w:r>
      <w:hyperlink r:id="rId72" w:tooltip="Похмелье" w:history="1">
        <w:r w:rsidRPr="004F43DE">
          <w:rPr>
            <w:rFonts w:ascii="Times New Roman" w:eastAsia="Times New Roman" w:hAnsi="Times New Roman" w:cs="Times New Roman"/>
            <w:sz w:val="28"/>
            <w:szCs w:val="28"/>
          </w:rPr>
          <w:t>похмелье</w:t>
        </w:r>
      </w:hyperlink>
      <w:r w:rsidRPr="004F43DE">
        <w:rPr>
          <w:rFonts w:ascii="Times New Roman" w:eastAsia="Times New Roman" w:hAnsi="Times New Roman" w:cs="Times New Roman"/>
          <w:sz w:val="28"/>
          <w:szCs w:val="28"/>
        </w:rPr>
        <w:t>). Она входит составным компонентом в широко известный препарат «Алка-Зельтцер».</w:t>
      </w:r>
    </w:p>
    <w:p w:rsidR="004F43DE" w:rsidRPr="004F43DE" w:rsidRDefault="004F43DE" w:rsidP="004F43D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3DE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Согласно исследованиям профессора Питера Ротуэлла (Peter Rothwell) (</w:t>
      </w:r>
      <w:hyperlink r:id="rId73" w:tooltip="Оксфордский Университет" w:history="1">
        <w:r w:rsidRPr="004F43DE">
          <w:rPr>
            <w:rFonts w:ascii="Times New Roman" w:eastAsia="Times New Roman" w:hAnsi="Times New Roman" w:cs="Times New Roman"/>
            <w:sz w:val="28"/>
            <w:szCs w:val="28"/>
          </w:rPr>
          <w:t>Оксфордский Университет</w:t>
        </w:r>
      </w:hyperlink>
      <w:r w:rsidRPr="004F43DE">
        <w:rPr>
          <w:rFonts w:ascii="Times New Roman" w:eastAsia="Times New Roman" w:hAnsi="Times New Roman" w:cs="Times New Roman"/>
          <w:sz w:val="28"/>
          <w:szCs w:val="28"/>
        </w:rPr>
        <w:t>), основанных на анализе состояния здоровья 25’570 пациентов, регулярный приём ацетилсалициловой кислоты сокращает 20-летний риск развития </w:t>
      </w:r>
      <w:hyperlink r:id="rId74" w:tooltip="Рак простаты" w:history="1">
        <w:r w:rsidRPr="004F43DE">
          <w:rPr>
            <w:rFonts w:ascii="Times New Roman" w:eastAsia="Times New Roman" w:hAnsi="Times New Roman" w:cs="Times New Roman"/>
            <w:sz w:val="28"/>
            <w:szCs w:val="28"/>
          </w:rPr>
          <w:t>рака простаты</w:t>
        </w:r>
      </w:hyperlink>
      <w:r w:rsidRPr="004F43DE">
        <w:rPr>
          <w:rFonts w:ascii="Times New Roman" w:eastAsia="Times New Roman" w:hAnsi="Times New Roman" w:cs="Times New Roman"/>
          <w:sz w:val="28"/>
          <w:szCs w:val="28"/>
        </w:rPr>
        <w:t> примерно на 10 %, </w:t>
      </w:r>
      <w:hyperlink r:id="rId75" w:tooltip="Рак лёгкого" w:history="1">
        <w:r w:rsidRPr="004F43DE">
          <w:rPr>
            <w:rFonts w:ascii="Times New Roman" w:eastAsia="Times New Roman" w:hAnsi="Times New Roman" w:cs="Times New Roman"/>
            <w:sz w:val="28"/>
            <w:szCs w:val="28"/>
          </w:rPr>
          <w:t>рака лёгких</w:t>
        </w:r>
      </w:hyperlink>
      <w:r w:rsidRPr="004F43DE">
        <w:rPr>
          <w:rFonts w:ascii="Times New Roman" w:eastAsia="Times New Roman" w:hAnsi="Times New Roman" w:cs="Times New Roman"/>
          <w:sz w:val="28"/>
          <w:szCs w:val="28"/>
        </w:rPr>
        <w:t> — на 30 %, рака кишечника — на 40 %, </w:t>
      </w:r>
      <w:hyperlink r:id="rId76" w:tooltip="Рак пищевода" w:history="1">
        <w:r w:rsidRPr="004F43DE">
          <w:rPr>
            <w:rFonts w:ascii="Times New Roman" w:eastAsia="Times New Roman" w:hAnsi="Times New Roman" w:cs="Times New Roman"/>
            <w:sz w:val="28"/>
            <w:szCs w:val="28"/>
          </w:rPr>
          <w:t>рака пищевода</w:t>
        </w:r>
      </w:hyperlink>
      <w:r w:rsidRPr="004F43DE">
        <w:rPr>
          <w:rFonts w:ascii="Times New Roman" w:eastAsia="Times New Roman" w:hAnsi="Times New Roman" w:cs="Times New Roman"/>
          <w:sz w:val="28"/>
          <w:szCs w:val="28"/>
        </w:rPr>
        <w:t> и горла — на 60 %.</w:t>
      </w:r>
    </w:p>
    <w:p w:rsidR="004F43DE" w:rsidRPr="004F43DE" w:rsidRDefault="004F43DE" w:rsidP="004F43D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3DE">
        <w:rPr>
          <w:rFonts w:ascii="Times New Roman" w:eastAsia="Times New Roman" w:hAnsi="Times New Roman" w:cs="Times New Roman"/>
          <w:sz w:val="28"/>
          <w:szCs w:val="28"/>
        </w:rPr>
        <w:t>Регулярный приём ацетилсалициловой кислоты более 5 лет в дозе от 75 до 100 мг снижает риск колоректального рака до 16 %</w:t>
      </w:r>
      <w:r w:rsidRPr="004F43DE">
        <w:rPr>
          <w:rFonts w:ascii="Calibri" w:eastAsia="Calibri" w:hAnsi="Calibri" w:cs="Times New Roman"/>
          <w:sz w:val="28"/>
          <w:szCs w:val="28"/>
          <w:lang w:eastAsia="en-US"/>
        </w:rPr>
        <w:t>.</w:t>
      </w:r>
    </w:p>
    <w:p w:rsidR="004F43DE" w:rsidRPr="004F43DE" w:rsidRDefault="004F43DE" w:rsidP="004F43DE">
      <w:pPr>
        <w:spacing w:before="72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43DE">
        <w:rPr>
          <w:rFonts w:ascii="Times New Roman" w:eastAsia="Times New Roman" w:hAnsi="Times New Roman" w:cs="Times New Roman"/>
          <w:b/>
          <w:bCs/>
          <w:sz w:val="28"/>
          <w:szCs w:val="28"/>
        </w:rPr>
        <w:t>Антиагрегантное действие</w:t>
      </w:r>
    </w:p>
    <w:p w:rsidR="004F43DE" w:rsidRPr="004F43DE" w:rsidRDefault="004F43DE" w:rsidP="004F43D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3DE">
        <w:rPr>
          <w:rFonts w:ascii="Times New Roman" w:eastAsia="Times New Roman" w:hAnsi="Times New Roman" w:cs="Times New Roman"/>
          <w:sz w:val="28"/>
          <w:szCs w:val="28"/>
        </w:rPr>
        <w:t>Важной особенностью ацетилсалициловой кислоты является её способность оказывать антиагрегантное действие, то есть препятствовать спонтанной и индуцированной </w:t>
      </w:r>
      <w:hyperlink r:id="rId77" w:tooltip="Агрегация клеток" w:history="1">
        <w:r w:rsidRPr="004F43DE">
          <w:rPr>
            <w:rFonts w:ascii="Times New Roman" w:eastAsia="Times New Roman" w:hAnsi="Times New Roman" w:cs="Times New Roman"/>
            <w:sz w:val="28"/>
            <w:szCs w:val="28"/>
          </w:rPr>
          <w:t>агрегации</w:t>
        </w:r>
      </w:hyperlink>
      <w:r w:rsidRPr="004F43DE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8" w:tooltip="Тромбоциты" w:history="1">
        <w:r w:rsidRPr="004F43DE">
          <w:rPr>
            <w:rFonts w:ascii="Times New Roman" w:eastAsia="Times New Roman" w:hAnsi="Times New Roman" w:cs="Times New Roman"/>
            <w:sz w:val="28"/>
            <w:szCs w:val="28"/>
          </w:rPr>
          <w:t>тромбоцитов</w:t>
        </w:r>
      </w:hyperlink>
      <w:r w:rsidRPr="004F43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43DE" w:rsidRPr="004F43DE" w:rsidRDefault="004F43DE" w:rsidP="004F43D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3DE">
        <w:rPr>
          <w:rFonts w:ascii="Times New Roman" w:eastAsia="Times New Roman" w:hAnsi="Times New Roman" w:cs="Times New Roman"/>
          <w:sz w:val="28"/>
          <w:szCs w:val="28"/>
        </w:rPr>
        <w:t>Вещества, оказывающие антиагрегантное действие, получили широкое распространение в медицине для профилактики образования </w:t>
      </w:r>
      <w:hyperlink r:id="rId79" w:tooltip="Тромб" w:history="1">
        <w:r w:rsidRPr="004F43DE">
          <w:rPr>
            <w:rFonts w:ascii="Times New Roman" w:eastAsia="Times New Roman" w:hAnsi="Times New Roman" w:cs="Times New Roman"/>
            <w:sz w:val="28"/>
            <w:szCs w:val="28"/>
          </w:rPr>
          <w:t>тромбов</w:t>
        </w:r>
      </w:hyperlink>
      <w:r w:rsidRPr="004F43DE">
        <w:rPr>
          <w:rFonts w:ascii="Times New Roman" w:eastAsia="Times New Roman" w:hAnsi="Times New Roman" w:cs="Times New Roman"/>
          <w:sz w:val="28"/>
          <w:szCs w:val="28"/>
        </w:rPr>
        <w:t> у людей, перенёсших инфаркт, нарушение мозгового кровообращения, имеющих иные проявления атеросклероза (например, стенокардия напряжения, перемежающаяся хромота), а также при высоком сердечно-сосудистом риске. Но при нарушениях свёртываемости крови, например, при </w:t>
      </w:r>
      <w:hyperlink r:id="rId80" w:tooltip="Гемофилия" w:history="1">
        <w:r w:rsidRPr="004F43DE">
          <w:rPr>
            <w:rFonts w:ascii="Times New Roman" w:eastAsia="Times New Roman" w:hAnsi="Times New Roman" w:cs="Times New Roman"/>
            <w:sz w:val="28"/>
            <w:szCs w:val="28"/>
          </w:rPr>
          <w:t>гемофилии</w:t>
        </w:r>
      </w:hyperlink>
      <w:r w:rsidRPr="004F43DE">
        <w:rPr>
          <w:rFonts w:ascii="Times New Roman" w:eastAsia="Times New Roman" w:hAnsi="Times New Roman" w:cs="Times New Roman"/>
          <w:sz w:val="28"/>
          <w:szCs w:val="28"/>
        </w:rPr>
        <w:t>, увеличивается возможность кровотечения.</w:t>
      </w:r>
    </w:p>
    <w:p w:rsidR="004F43DE" w:rsidRPr="004F43DE" w:rsidRDefault="004F43DE" w:rsidP="004F43D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3DE">
        <w:rPr>
          <w:rFonts w:ascii="Times New Roman" w:eastAsia="Times New Roman" w:hAnsi="Times New Roman" w:cs="Times New Roman"/>
          <w:sz w:val="28"/>
          <w:szCs w:val="28"/>
        </w:rPr>
        <w:t>Безопасная суточная доза ацетилсалициловой кислоты: 4 г. Передозировка приводит к тяжёлым патологиям почек, мозга, лёгких и печени. Историки медицины считают, что массовое применение ацетилсалициловой кислоты (по 10-30 г.) значительно увеличило смертность во время </w:t>
      </w:r>
      <w:hyperlink r:id="rId81" w:tooltip="Пандемия" w:history="1">
        <w:r w:rsidRPr="004F43DE">
          <w:rPr>
            <w:rFonts w:ascii="Times New Roman" w:eastAsia="Times New Roman" w:hAnsi="Times New Roman" w:cs="Times New Roman"/>
            <w:sz w:val="28"/>
            <w:szCs w:val="28"/>
          </w:rPr>
          <w:t>пандемии</w:t>
        </w:r>
      </w:hyperlink>
      <w:r w:rsidRPr="004F43DE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2" w:tooltip="Испанский грипп" w:history="1">
        <w:r w:rsidRPr="004F43DE">
          <w:rPr>
            <w:rFonts w:ascii="Times New Roman" w:eastAsia="Times New Roman" w:hAnsi="Times New Roman" w:cs="Times New Roman"/>
            <w:sz w:val="28"/>
            <w:szCs w:val="28"/>
          </w:rPr>
          <w:t>гриппа 1918</w:t>
        </w:r>
      </w:hyperlink>
      <w:r w:rsidRPr="004F43DE">
        <w:rPr>
          <w:rFonts w:ascii="Times New Roman" w:eastAsia="Times New Roman" w:hAnsi="Times New Roman" w:cs="Times New Roman"/>
          <w:sz w:val="28"/>
          <w:szCs w:val="28"/>
        </w:rPr>
        <w:t> года. При применении препарата может также развиться профузное потоотделение, могут появиться шум в ушах и ослабление слуха, ангионевротический отёк, кожные и другие аллергические реакции.</w:t>
      </w:r>
    </w:p>
    <w:p w:rsidR="004F43DE" w:rsidRPr="004F43DE" w:rsidRDefault="004F43DE" w:rsidP="004F43D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3DE">
        <w:rPr>
          <w:rFonts w:ascii="Times New Roman" w:eastAsia="Times New Roman" w:hAnsi="Times New Roman" w:cs="Times New Roman"/>
          <w:sz w:val="28"/>
          <w:szCs w:val="28"/>
        </w:rPr>
        <w:t>За рубежом таблетки ацетилсалициловой кислоты выпускаются в кишечнорастворимой (кислотоустойчивой) оболочке для того чтобы избежать прямого контакта АСК со стенкой желудка.</w:t>
      </w:r>
    </w:p>
    <w:p w:rsidR="004F43DE" w:rsidRPr="004F43DE" w:rsidRDefault="004F43DE" w:rsidP="004F43D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3DE">
        <w:rPr>
          <w:rFonts w:ascii="Times New Roman" w:eastAsia="Times New Roman" w:hAnsi="Times New Roman" w:cs="Times New Roman"/>
          <w:sz w:val="28"/>
          <w:szCs w:val="28"/>
        </w:rPr>
        <w:t>При длительном применении салицилатов следует учитывать возможность развития </w:t>
      </w:r>
      <w:hyperlink r:id="rId83" w:tooltip="Анемия" w:history="1">
        <w:r w:rsidRPr="004F43DE">
          <w:rPr>
            <w:rFonts w:ascii="Times New Roman" w:eastAsia="Times New Roman" w:hAnsi="Times New Roman" w:cs="Times New Roman"/>
            <w:sz w:val="28"/>
            <w:szCs w:val="28"/>
          </w:rPr>
          <w:t>анемии</w:t>
        </w:r>
      </w:hyperlink>
      <w:r w:rsidRPr="004F43DE">
        <w:rPr>
          <w:rFonts w:ascii="Times New Roman" w:eastAsia="Times New Roman" w:hAnsi="Times New Roman" w:cs="Times New Roman"/>
          <w:sz w:val="28"/>
          <w:szCs w:val="28"/>
        </w:rPr>
        <w:t> и систематически производить анализы крови и проверять наличие крови в кале.</w:t>
      </w:r>
    </w:p>
    <w:p w:rsidR="004F43DE" w:rsidRPr="004F43DE" w:rsidRDefault="004F43DE" w:rsidP="004F43D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3DE">
        <w:rPr>
          <w:rFonts w:ascii="Times New Roman" w:eastAsia="Times New Roman" w:hAnsi="Times New Roman" w:cs="Times New Roman"/>
          <w:sz w:val="28"/>
          <w:szCs w:val="28"/>
        </w:rPr>
        <w:t>Ацетилсалициловая кислота при </w:t>
      </w:r>
      <w:hyperlink r:id="rId84" w:tooltip="Гидролиз" w:history="1">
        <w:r w:rsidRPr="004F43DE">
          <w:rPr>
            <w:rFonts w:ascii="Times New Roman" w:eastAsia="Times New Roman" w:hAnsi="Times New Roman" w:cs="Times New Roman"/>
            <w:sz w:val="28"/>
            <w:szCs w:val="28"/>
          </w:rPr>
          <w:t>гидролизе</w:t>
        </w:r>
      </w:hyperlink>
      <w:r w:rsidRPr="004F43DE">
        <w:rPr>
          <w:rFonts w:ascii="Times New Roman" w:eastAsia="Times New Roman" w:hAnsi="Times New Roman" w:cs="Times New Roman"/>
          <w:sz w:val="28"/>
          <w:szCs w:val="28"/>
        </w:rPr>
        <w:t> распадается на </w:t>
      </w:r>
      <w:hyperlink r:id="rId85" w:tooltip="Салициловая кислота" w:history="1">
        <w:r w:rsidRPr="004F43DE">
          <w:rPr>
            <w:rFonts w:ascii="Times New Roman" w:eastAsia="Times New Roman" w:hAnsi="Times New Roman" w:cs="Times New Roman"/>
            <w:sz w:val="28"/>
            <w:szCs w:val="28"/>
          </w:rPr>
          <w:t>салициловую</w:t>
        </w:r>
      </w:hyperlink>
      <w:r w:rsidRPr="004F43DE">
        <w:rPr>
          <w:rFonts w:ascii="Times New Roman" w:eastAsia="Times New Roman" w:hAnsi="Times New Roman" w:cs="Times New Roman"/>
          <w:sz w:val="28"/>
          <w:szCs w:val="28"/>
        </w:rPr>
        <w:t> и уксусную кислоты. Гидролиз проводят при кипячении раствора ацетилсалициловой кислоты в воде в течение 30 мин. После охлаждения салициловая кислота, плохо растворимая в воде, выпадает в осадок в виде пушистых игольчатых кристаллов.</w:t>
      </w:r>
    </w:p>
    <w:p w:rsidR="004F43DE" w:rsidRPr="004F43DE" w:rsidRDefault="004F43DE" w:rsidP="004F43D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3DE">
        <w:rPr>
          <w:rFonts w:ascii="Times New Roman" w:eastAsia="Times New Roman" w:hAnsi="Times New Roman" w:cs="Times New Roman"/>
          <w:b/>
          <w:sz w:val="28"/>
          <w:szCs w:val="28"/>
        </w:rPr>
        <w:t>Получение</w:t>
      </w:r>
    </w:p>
    <w:p w:rsidR="004F43DE" w:rsidRPr="004F43DE" w:rsidRDefault="004F43DE" w:rsidP="004F43D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3D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Схема синтеза аспирина включает карбоксилирование сухого фенолята натрия (1) при нагревании под давлением (до 5 атмосфер). После выделения 0-салицилата натрия (2) его превращают действием НСІ в свободную </w:t>
      </w:r>
      <w:r w:rsidRPr="004F43D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>салициловую кислоту (3), которую затем ацетилируют уксусным ангидридом или кетеном.</w:t>
      </w:r>
      <w:r w:rsidRPr="004F43DE">
        <w:rPr>
          <w:rFonts w:ascii="Times New Roman" w:eastAsia="Times New Roman" w:hAnsi="Times New Roman" w:cs="Times New Roman"/>
          <w:sz w:val="28"/>
          <w:szCs w:val="28"/>
        </w:rPr>
        <w:t xml:space="preserve"> Для очистки продукт перекристаллизовывают. Выход составляет около 80 %.</w:t>
      </w:r>
    </w:p>
    <w:p w:rsidR="004F43DE" w:rsidRPr="004F43DE" w:rsidRDefault="004F43DE" w:rsidP="004F43DE">
      <w:pPr>
        <w:pBdr>
          <w:bottom w:val="single" w:sz="6" w:space="2" w:color="AAAAAA"/>
        </w:pBdr>
        <w:shd w:val="clear" w:color="auto" w:fill="FFFFFF"/>
        <w:spacing w:before="240" w:beforeAutospacing="1" w:after="60" w:afterAutospacing="1" w:line="240" w:lineRule="auto"/>
        <w:outlineLvl w:val="1"/>
        <w:rPr>
          <w:rFonts w:ascii="Times New Roman" w:eastAsia="Times New Roman" w:hAnsi="Times New Roman" w:cs="Times New Roman"/>
          <w:color w:val="323E4F"/>
          <w:sz w:val="28"/>
          <w:szCs w:val="28"/>
          <w:lang w:val="de-DE"/>
        </w:rPr>
      </w:pPr>
      <w:r w:rsidRPr="004F43DE">
        <w:rPr>
          <w:rFonts w:ascii="Times New Roman" w:eastAsia="Times New Roman" w:hAnsi="Times New Roman" w:cs="Times New Roman"/>
          <w:color w:val="323E4F"/>
          <w:sz w:val="28"/>
          <w:szCs w:val="28"/>
          <w:lang w:val="de-DE"/>
        </w:rPr>
        <w:t>Herstellung</w:t>
      </w:r>
    </w:p>
    <w:p w:rsidR="004F43DE" w:rsidRPr="004F43DE" w:rsidRDefault="004F43DE" w:rsidP="004F43DE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323E4F"/>
          <w:sz w:val="28"/>
          <w:szCs w:val="28"/>
          <w:lang w:val="de-DE"/>
        </w:rPr>
      </w:pPr>
      <w:r w:rsidRPr="004F43DE">
        <w:rPr>
          <w:rFonts w:ascii="Times New Roman" w:eastAsia="Times New Roman" w:hAnsi="Times New Roman" w:cs="Times New Roman"/>
          <w:color w:val="323E4F"/>
          <w:sz w:val="28"/>
          <w:szCs w:val="28"/>
          <w:lang w:val="de-DE"/>
        </w:rPr>
        <w:t>Die </w:t>
      </w:r>
      <w:proofErr w:type="spellStart"/>
      <w:r w:rsidRPr="004F43DE">
        <w:rPr>
          <w:rFonts w:ascii="Times New Roman" w:eastAsia="Times New Roman" w:hAnsi="Times New Roman" w:cs="Times New Roman"/>
          <w:color w:val="323E4F"/>
          <w:sz w:val="28"/>
          <w:szCs w:val="28"/>
        </w:rPr>
        <w:fldChar w:fldCharType="begin"/>
      </w:r>
      <w:r w:rsidRPr="004F43DE">
        <w:rPr>
          <w:rFonts w:ascii="Times New Roman" w:eastAsia="Times New Roman" w:hAnsi="Times New Roman" w:cs="Times New Roman"/>
          <w:color w:val="323E4F"/>
          <w:sz w:val="28"/>
          <w:szCs w:val="28"/>
          <w:lang w:val="de-DE"/>
        </w:rPr>
        <w:instrText xml:space="preserve"> HYPERLINK "https://de.wikipedia.org/wiki/Phenole" \o "Phenole" </w:instrText>
      </w:r>
      <w:r w:rsidRPr="004F43DE">
        <w:rPr>
          <w:rFonts w:ascii="Times New Roman" w:eastAsia="Times New Roman" w:hAnsi="Times New Roman" w:cs="Times New Roman"/>
          <w:color w:val="323E4F"/>
          <w:sz w:val="28"/>
          <w:szCs w:val="28"/>
        </w:rPr>
        <w:fldChar w:fldCharType="separate"/>
      </w:r>
      <w:r w:rsidRPr="004F43DE">
        <w:rPr>
          <w:rFonts w:ascii="Times New Roman" w:eastAsia="Times New Roman" w:hAnsi="Times New Roman" w:cs="Times New Roman"/>
          <w:color w:val="323E4F"/>
          <w:sz w:val="28"/>
          <w:szCs w:val="28"/>
          <w:u w:val="single"/>
          <w:lang w:val="de-DE"/>
        </w:rPr>
        <w:t>phenolische</w:t>
      </w:r>
      <w:proofErr w:type="spellEnd"/>
      <w:r w:rsidRPr="004F43DE">
        <w:rPr>
          <w:rFonts w:ascii="Times New Roman" w:eastAsia="Times New Roman" w:hAnsi="Times New Roman" w:cs="Times New Roman"/>
          <w:color w:val="323E4F"/>
          <w:sz w:val="28"/>
          <w:szCs w:val="28"/>
        </w:rPr>
        <w:fldChar w:fldCharType="end"/>
      </w:r>
      <w:r w:rsidRPr="004F43DE">
        <w:rPr>
          <w:rFonts w:ascii="Times New Roman" w:eastAsia="Times New Roman" w:hAnsi="Times New Roman" w:cs="Times New Roman"/>
          <w:color w:val="323E4F"/>
          <w:sz w:val="28"/>
          <w:szCs w:val="28"/>
          <w:lang w:val="de-DE"/>
        </w:rPr>
        <w:t> </w:t>
      </w:r>
      <w:proofErr w:type="spellStart"/>
      <w:r w:rsidRPr="004F43DE">
        <w:rPr>
          <w:rFonts w:ascii="Times New Roman" w:eastAsia="Times New Roman" w:hAnsi="Times New Roman" w:cs="Times New Roman"/>
          <w:color w:val="323E4F"/>
          <w:sz w:val="28"/>
          <w:szCs w:val="28"/>
        </w:rPr>
        <w:fldChar w:fldCharType="begin"/>
      </w:r>
      <w:r w:rsidRPr="004F43DE">
        <w:rPr>
          <w:rFonts w:ascii="Times New Roman" w:eastAsia="Times New Roman" w:hAnsi="Times New Roman" w:cs="Times New Roman"/>
          <w:color w:val="323E4F"/>
          <w:sz w:val="28"/>
          <w:szCs w:val="28"/>
          <w:lang w:val="de-DE"/>
        </w:rPr>
        <w:instrText xml:space="preserve"> HYPERLINK "https://de.wikipedia.org/wiki/Hydroxygruppe" \o "Hydroxygruppe" </w:instrText>
      </w:r>
      <w:r w:rsidRPr="004F43DE">
        <w:rPr>
          <w:rFonts w:ascii="Times New Roman" w:eastAsia="Times New Roman" w:hAnsi="Times New Roman" w:cs="Times New Roman"/>
          <w:color w:val="323E4F"/>
          <w:sz w:val="28"/>
          <w:szCs w:val="28"/>
        </w:rPr>
        <w:fldChar w:fldCharType="separate"/>
      </w:r>
      <w:r w:rsidRPr="004F43DE">
        <w:rPr>
          <w:rFonts w:ascii="Times New Roman" w:eastAsia="Times New Roman" w:hAnsi="Times New Roman" w:cs="Times New Roman"/>
          <w:color w:val="323E4F"/>
          <w:sz w:val="28"/>
          <w:szCs w:val="28"/>
          <w:u w:val="single"/>
          <w:lang w:val="de-DE"/>
        </w:rPr>
        <w:t>Hydroxygruppe</w:t>
      </w:r>
      <w:proofErr w:type="spellEnd"/>
      <w:r w:rsidRPr="004F43DE">
        <w:rPr>
          <w:rFonts w:ascii="Times New Roman" w:eastAsia="Times New Roman" w:hAnsi="Times New Roman" w:cs="Times New Roman"/>
          <w:color w:val="323E4F"/>
          <w:sz w:val="28"/>
          <w:szCs w:val="28"/>
        </w:rPr>
        <w:fldChar w:fldCharType="end"/>
      </w:r>
      <w:r w:rsidRPr="004F43DE">
        <w:rPr>
          <w:rFonts w:ascii="Times New Roman" w:eastAsia="Times New Roman" w:hAnsi="Times New Roman" w:cs="Times New Roman"/>
          <w:color w:val="323E4F"/>
          <w:sz w:val="28"/>
          <w:szCs w:val="28"/>
          <w:lang w:val="de-DE"/>
        </w:rPr>
        <w:t> in </w:t>
      </w:r>
      <w:proofErr w:type="spellStart"/>
      <w:r w:rsidRPr="004F43DE">
        <w:rPr>
          <w:rFonts w:ascii="Times New Roman" w:eastAsia="Times New Roman" w:hAnsi="Times New Roman" w:cs="Times New Roman"/>
          <w:i/>
          <w:iCs/>
          <w:color w:val="323E4F"/>
          <w:sz w:val="28"/>
          <w:szCs w:val="28"/>
          <w:lang w:val="de-DE"/>
        </w:rPr>
        <w:t>Ortho</w:t>
      </w:r>
      <w:proofErr w:type="spellEnd"/>
      <w:r w:rsidRPr="004F43DE">
        <w:rPr>
          <w:rFonts w:ascii="Times New Roman" w:eastAsia="Times New Roman" w:hAnsi="Times New Roman" w:cs="Times New Roman"/>
          <w:color w:val="323E4F"/>
          <w:sz w:val="28"/>
          <w:szCs w:val="28"/>
          <w:lang w:val="de-DE"/>
        </w:rPr>
        <w:t>-Stellung zur </w:t>
      </w:r>
      <w:proofErr w:type="spellStart"/>
      <w:r w:rsidRPr="004F43DE">
        <w:rPr>
          <w:rFonts w:ascii="Times New Roman" w:eastAsia="Times New Roman" w:hAnsi="Times New Roman" w:cs="Times New Roman"/>
          <w:color w:val="323E4F"/>
          <w:sz w:val="28"/>
          <w:szCs w:val="28"/>
        </w:rPr>
        <w:fldChar w:fldCharType="begin"/>
      </w:r>
      <w:r w:rsidRPr="004F43DE">
        <w:rPr>
          <w:rFonts w:ascii="Times New Roman" w:eastAsia="Times New Roman" w:hAnsi="Times New Roman" w:cs="Times New Roman"/>
          <w:color w:val="323E4F"/>
          <w:sz w:val="28"/>
          <w:szCs w:val="28"/>
          <w:lang w:val="de-DE"/>
        </w:rPr>
        <w:instrText xml:space="preserve"> HYPERLINK "https://de.wikipedia.org/wiki/Carboxy" \o "Carboxy" </w:instrText>
      </w:r>
      <w:r w:rsidRPr="004F43DE">
        <w:rPr>
          <w:rFonts w:ascii="Times New Roman" w:eastAsia="Times New Roman" w:hAnsi="Times New Roman" w:cs="Times New Roman"/>
          <w:color w:val="323E4F"/>
          <w:sz w:val="28"/>
          <w:szCs w:val="28"/>
        </w:rPr>
        <w:fldChar w:fldCharType="separate"/>
      </w:r>
      <w:r w:rsidRPr="004F43DE">
        <w:rPr>
          <w:rFonts w:ascii="Times New Roman" w:eastAsia="Times New Roman" w:hAnsi="Times New Roman" w:cs="Times New Roman"/>
          <w:color w:val="323E4F"/>
          <w:sz w:val="28"/>
          <w:szCs w:val="28"/>
          <w:u w:val="single"/>
          <w:lang w:val="de-DE"/>
        </w:rPr>
        <w:t>Carboxygruppe</w:t>
      </w:r>
      <w:proofErr w:type="spellEnd"/>
      <w:r w:rsidRPr="004F43DE">
        <w:rPr>
          <w:rFonts w:ascii="Times New Roman" w:eastAsia="Times New Roman" w:hAnsi="Times New Roman" w:cs="Times New Roman"/>
          <w:color w:val="323E4F"/>
          <w:sz w:val="28"/>
          <w:szCs w:val="28"/>
        </w:rPr>
        <w:fldChar w:fldCharType="end"/>
      </w:r>
      <w:r w:rsidRPr="004F43DE">
        <w:rPr>
          <w:rFonts w:ascii="Times New Roman" w:eastAsia="Times New Roman" w:hAnsi="Times New Roman" w:cs="Times New Roman"/>
          <w:color w:val="323E4F"/>
          <w:sz w:val="28"/>
          <w:szCs w:val="28"/>
          <w:lang w:val="de-DE"/>
        </w:rPr>
        <w:t xml:space="preserve"> der </w:t>
      </w:r>
      <w:proofErr w:type="spellStart"/>
      <w:r w:rsidRPr="004F43DE">
        <w:rPr>
          <w:rFonts w:ascii="Times New Roman" w:eastAsia="Times New Roman" w:hAnsi="Times New Roman" w:cs="Times New Roman"/>
          <w:color w:val="323E4F"/>
          <w:sz w:val="28"/>
          <w:szCs w:val="28"/>
          <w:lang w:val="de-DE"/>
        </w:rPr>
        <w:t>Salicylsäure</w:t>
      </w:r>
      <w:proofErr w:type="spellEnd"/>
      <w:r w:rsidRPr="004F43DE">
        <w:rPr>
          <w:rFonts w:ascii="Times New Roman" w:eastAsia="Times New Roman" w:hAnsi="Times New Roman" w:cs="Times New Roman"/>
          <w:color w:val="323E4F"/>
          <w:sz w:val="28"/>
          <w:szCs w:val="28"/>
          <w:lang w:val="de-DE"/>
        </w:rPr>
        <w:t xml:space="preserve"> reagiert mit dem Essigsäureanhydrid unter </w:t>
      </w:r>
      <w:proofErr w:type="spellStart"/>
      <w:r w:rsidRPr="004F43DE">
        <w:rPr>
          <w:rFonts w:ascii="Times New Roman" w:eastAsia="Times New Roman" w:hAnsi="Times New Roman" w:cs="Times New Roman"/>
          <w:color w:val="323E4F"/>
          <w:sz w:val="28"/>
          <w:szCs w:val="28"/>
        </w:rPr>
        <w:fldChar w:fldCharType="begin"/>
      </w:r>
      <w:r w:rsidRPr="004F43DE">
        <w:rPr>
          <w:rFonts w:ascii="Times New Roman" w:eastAsia="Times New Roman" w:hAnsi="Times New Roman" w:cs="Times New Roman"/>
          <w:color w:val="323E4F"/>
          <w:sz w:val="28"/>
          <w:szCs w:val="28"/>
          <w:lang w:val="de-DE"/>
        </w:rPr>
        <w:instrText xml:space="preserve"> HYPERLINK "https://de.wikipedia.org/wiki/Acetylierung" \o "Acetylierung" </w:instrText>
      </w:r>
      <w:r w:rsidRPr="004F43DE">
        <w:rPr>
          <w:rFonts w:ascii="Times New Roman" w:eastAsia="Times New Roman" w:hAnsi="Times New Roman" w:cs="Times New Roman"/>
          <w:color w:val="323E4F"/>
          <w:sz w:val="28"/>
          <w:szCs w:val="28"/>
        </w:rPr>
        <w:fldChar w:fldCharType="separate"/>
      </w:r>
      <w:r w:rsidRPr="004F43DE">
        <w:rPr>
          <w:rFonts w:ascii="Times New Roman" w:eastAsia="Times New Roman" w:hAnsi="Times New Roman" w:cs="Times New Roman"/>
          <w:color w:val="323E4F"/>
          <w:sz w:val="28"/>
          <w:szCs w:val="28"/>
          <w:u w:val="single"/>
          <w:lang w:val="de-DE"/>
        </w:rPr>
        <w:t>Acetylierung</w:t>
      </w:r>
      <w:proofErr w:type="spellEnd"/>
      <w:r w:rsidRPr="004F43DE">
        <w:rPr>
          <w:rFonts w:ascii="Times New Roman" w:eastAsia="Times New Roman" w:hAnsi="Times New Roman" w:cs="Times New Roman"/>
          <w:color w:val="323E4F"/>
          <w:sz w:val="28"/>
          <w:szCs w:val="28"/>
        </w:rPr>
        <w:fldChar w:fldCharType="end"/>
      </w:r>
      <w:r w:rsidRPr="004F43DE">
        <w:rPr>
          <w:rFonts w:ascii="Times New Roman" w:eastAsia="Times New Roman" w:hAnsi="Times New Roman" w:cs="Times New Roman"/>
          <w:color w:val="323E4F"/>
          <w:sz w:val="28"/>
          <w:szCs w:val="28"/>
          <w:lang w:val="de-DE"/>
        </w:rPr>
        <w:t xml:space="preserve">, wobei der Wasserstoff der </w:t>
      </w:r>
      <w:proofErr w:type="spellStart"/>
      <w:r w:rsidRPr="004F43DE">
        <w:rPr>
          <w:rFonts w:ascii="Times New Roman" w:eastAsia="Times New Roman" w:hAnsi="Times New Roman" w:cs="Times New Roman"/>
          <w:color w:val="323E4F"/>
          <w:sz w:val="28"/>
          <w:szCs w:val="28"/>
          <w:lang w:val="de-DE"/>
        </w:rPr>
        <w:t>Hydroxygruppe</w:t>
      </w:r>
      <w:proofErr w:type="spellEnd"/>
      <w:r w:rsidRPr="004F43DE">
        <w:rPr>
          <w:rFonts w:ascii="Times New Roman" w:eastAsia="Times New Roman" w:hAnsi="Times New Roman" w:cs="Times New Roman"/>
          <w:color w:val="323E4F"/>
          <w:sz w:val="28"/>
          <w:szCs w:val="28"/>
          <w:lang w:val="de-DE"/>
        </w:rPr>
        <w:t xml:space="preserve"> durch eine </w:t>
      </w:r>
      <w:proofErr w:type="spellStart"/>
      <w:r w:rsidRPr="004F43DE">
        <w:rPr>
          <w:rFonts w:ascii="Times New Roman" w:eastAsia="Times New Roman" w:hAnsi="Times New Roman" w:cs="Times New Roman"/>
          <w:color w:val="323E4F"/>
          <w:sz w:val="28"/>
          <w:szCs w:val="28"/>
        </w:rPr>
        <w:fldChar w:fldCharType="begin"/>
      </w:r>
      <w:r w:rsidRPr="004F43DE">
        <w:rPr>
          <w:rFonts w:ascii="Times New Roman" w:eastAsia="Times New Roman" w:hAnsi="Times New Roman" w:cs="Times New Roman"/>
          <w:color w:val="323E4F"/>
          <w:sz w:val="28"/>
          <w:szCs w:val="28"/>
          <w:lang w:val="de-DE"/>
        </w:rPr>
        <w:instrText xml:space="preserve"> HYPERLINK "https://de.wikipedia.org/wiki/Acetylgruppe" \o "Acetylgruppe" </w:instrText>
      </w:r>
      <w:r w:rsidRPr="004F43DE">
        <w:rPr>
          <w:rFonts w:ascii="Times New Roman" w:eastAsia="Times New Roman" w:hAnsi="Times New Roman" w:cs="Times New Roman"/>
          <w:color w:val="323E4F"/>
          <w:sz w:val="28"/>
          <w:szCs w:val="28"/>
        </w:rPr>
        <w:fldChar w:fldCharType="separate"/>
      </w:r>
      <w:r w:rsidRPr="004F43DE">
        <w:rPr>
          <w:rFonts w:ascii="Times New Roman" w:eastAsia="Times New Roman" w:hAnsi="Times New Roman" w:cs="Times New Roman"/>
          <w:color w:val="323E4F"/>
          <w:sz w:val="28"/>
          <w:szCs w:val="28"/>
          <w:u w:val="single"/>
          <w:lang w:val="de-DE"/>
        </w:rPr>
        <w:t>Acetylgruppe</w:t>
      </w:r>
      <w:proofErr w:type="spellEnd"/>
      <w:r w:rsidRPr="004F43DE">
        <w:rPr>
          <w:rFonts w:ascii="Times New Roman" w:eastAsia="Times New Roman" w:hAnsi="Times New Roman" w:cs="Times New Roman"/>
          <w:color w:val="323E4F"/>
          <w:sz w:val="28"/>
          <w:szCs w:val="28"/>
        </w:rPr>
        <w:fldChar w:fldCharType="end"/>
      </w:r>
      <w:r w:rsidRPr="004F43DE">
        <w:rPr>
          <w:rFonts w:ascii="Times New Roman" w:eastAsia="Times New Roman" w:hAnsi="Times New Roman" w:cs="Times New Roman"/>
          <w:color w:val="323E4F"/>
          <w:sz w:val="28"/>
          <w:szCs w:val="28"/>
          <w:lang w:val="de-DE"/>
        </w:rPr>
        <w:t> ersetzt wird.</w:t>
      </w:r>
    </w:p>
    <w:p w:rsidR="004F43DE" w:rsidRPr="004F43DE" w:rsidRDefault="004F43DE" w:rsidP="004F43DE">
      <w:pPr>
        <w:spacing w:after="0" w:line="240" w:lineRule="auto"/>
        <w:rPr>
          <w:rFonts w:ascii="Times New Roman" w:eastAsia="Calibri" w:hAnsi="Times New Roman" w:cs="Times New Roman"/>
          <w:color w:val="323E4F"/>
          <w:sz w:val="28"/>
          <w:szCs w:val="28"/>
          <w:lang w:val="de-DE" w:eastAsia="en-US"/>
        </w:rPr>
      </w:pPr>
    </w:p>
    <w:p w:rsidR="004F43DE" w:rsidRPr="004F43DE" w:rsidRDefault="004F43DE" w:rsidP="004F43DE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i/>
          <w:color w:val="444455"/>
          <w:sz w:val="28"/>
          <w:szCs w:val="28"/>
          <w:lang w:val="de-DE"/>
        </w:rPr>
      </w:pPr>
    </w:p>
    <w:p w:rsidR="004F43DE" w:rsidRPr="004F43DE" w:rsidRDefault="004F43DE" w:rsidP="004F43DE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i/>
          <w:color w:val="444455"/>
          <w:sz w:val="28"/>
          <w:szCs w:val="28"/>
          <w:lang w:val="de-DE"/>
        </w:rPr>
      </w:pPr>
    </w:p>
    <w:p w:rsidR="004F43DE" w:rsidRPr="004F43DE" w:rsidRDefault="004F43DE" w:rsidP="004F43DE">
      <w:pPr>
        <w:shd w:val="clear" w:color="auto" w:fill="FFFFFF"/>
        <w:spacing w:after="135" w:line="270" w:lineRule="atLeast"/>
        <w:jc w:val="both"/>
        <w:rPr>
          <w:rFonts w:ascii="Arial" w:eastAsia="Times New Roman" w:hAnsi="Arial" w:cs="Arial"/>
          <w:color w:val="444455"/>
          <w:sz w:val="28"/>
          <w:szCs w:val="28"/>
        </w:rPr>
      </w:pPr>
      <w:r w:rsidRPr="004F43DE">
        <w:rPr>
          <w:rFonts w:ascii="Arial" w:eastAsia="Times New Roman" w:hAnsi="Arial" w:cs="Arial"/>
          <w:noProof/>
          <w:color w:val="444455"/>
          <w:sz w:val="28"/>
          <w:szCs w:val="28"/>
        </w:rPr>
        <w:drawing>
          <wp:inline distT="0" distB="0" distL="0" distR="0">
            <wp:extent cx="6038850" cy="1171575"/>
            <wp:effectExtent l="0" t="0" r="0" b="9525"/>
            <wp:docPr id="1" name="Рисунок 1" descr="http://www.medteory.ru/images/books/1286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www.medteory.ru/images/books/1286/image003.png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3DE" w:rsidRPr="004F43DE" w:rsidRDefault="004F43DE" w:rsidP="004F43DE">
      <w:pPr>
        <w:shd w:val="clear" w:color="auto" w:fill="FFFFFF"/>
        <w:spacing w:after="0" w:line="31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F4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распознавание</w:t>
      </w:r>
    </w:p>
    <w:p w:rsidR="004F43DE" w:rsidRPr="004F43DE" w:rsidRDefault="004F43DE" w:rsidP="004F43D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3DE">
        <w:rPr>
          <w:rFonts w:ascii="Times New Roman" w:eastAsia="Times New Roman" w:hAnsi="Times New Roman" w:cs="Times New Roman"/>
          <w:sz w:val="28"/>
          <w:szCs w:val="28"/>
        </w:rPr>
        <w:t>Ничтожно малые количества ацетилсалициловой кислоты обнаруживаются в реакции с </w:t>
      </w:r>
      <w:hyperlink r:id="rId87" w:tooltip="Реактив Коберта" w:history="1">
        <w:r w:rsidRPr="004F43DE">
          <w:rPr>
            <w:rFonts w:ascii="Times New Roman" w:eastAsia="Times New Roman" w:hAnsi="Times New Roman" w:cs="Times New Roman"/>
            <w:sz w:val="28"/>
            <w:szCs w:val="28"/>
          </w:rPr>
          <w:t>реактивом Коберта</w:t>
        </w:r>
      </w:hyperlink>
      <w:r w:rsidRPr="004F43DE">
        <w:rPr>
          <w:rFonts w:ascii="Times New Roman" w:eastAsia="Times New Roman" w:hAnsi="Times New Roman" w:cs="Times New Roman"/>
          <w:sz w:val="28"/>
          <w:szCs w:val="28"/>
        </w:rPr>
        <w:t> в присутствии серной кислоты (2 части серной кислоты, одна часть реактива Коберта): раствор окрашивается в розовый цвет (иногда требуется нагревание). Ацетилсалициловая кислота ведёт себя при этом полностью аналогично салициловой кислоте.</w:t>
      </w:r>
    </w:p>
    <w:p w:rsidR="004F43DE" w:rsidRPr="004F43DE" w:rsidRDefault="004F43DE" w:rsidP="004F43D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3DE">
        <w:rPr>
          <w:rFonts w:ascii="Times New Roman" w:eastAsia="Times New Roman" w:hAnsi="Times New Roman" w:cs="Times New Roman"/>
          <w:sz w:val="28"/>
          <w:szCs w:val="28"/>
        </w:rPr>
        <w:t>Ацетилсалициловая кислота, при нагревании выше 200 градусов Цельсия, становится крайне активным флюсом, растворяющим окислы меди, железа и других металлов.</w:t>
      </w:r>
    </w:p>
    <w:p w:rsidR="004F43DE" w:rsidRPr="004F43DE" w:rsidRDefault="004F43DE" w:rsidP="004F43DE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43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Задание: </w:t>
      </w:r>
    </w:p>
    <w:p w:rsidR="004F43DE" w:rsidRPr="004F43DE" w:rsidRDefault="004F43DE" w:rsidP="004F43DE">
      <w:pPr>
        <w:numPr>
          <w:ilvl w:val="0"/>
          <w:numId w:val="27"/>
        </w:num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43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Изучите физические и химические свойства ацетилсалициловой кислоты: </w:t>
      </w:r>
    </w:p>
    <w:p w:rsidR="004F43DE" w:rsidRPr="004F43DE" w:rsidRDefault="004F43DE" w:rsidP="004F43DE">
      <w:pPr>
        <w:numPr>
          <w:ilvl w:val="0"/>
          <w:numId w:val="28"/>
        </w:num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43DE">
        <w:rPr>
          <w:rFonts w:ascii="Times New Roman" w:eastAsia="Calibri" w:hAnsi="Times New Roman" w:cs="Times New Roman"/>
          <w:sz w:val="28"/>
          <w:szCs w:val="28"/>
          <w:lang w:eastAsia="en-US"/>
        </w:rPr>
        <w:t>растворимость в воде,</w:t>
      </w:r>
    </w:p>
    <w:p w:rsidR="004F43DE" w:rsidRPr="004F43DE" w:rsidRDefault="004F43DE" w:rsidP="004F43DE">
      <w:pPr>
        <w:numPr>
          <w:ilvl w:val="0"/>
          <w:numId w:val="28"/>
        </w:num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43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растворимость в этиловом спирте, </w:t>
      </w:r>
    </w:p>
    <w:p w:rsidR="004F43DE" w:rsidRPr="004F43DE" w:rsidRDefault="004F43DE" w:rsidP="004F43DE">
      <w:pPr>
        <w:numPr>
          <w:ilvl w:val="0"/>
          <w:numId w:val="28"/>
        </w:num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43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реакцию со щелочами на примере взаимодействия с гидроксидом натрия. </w:t>
      </w:r>
    </w:p>
    <w:p w:rsidR="004F43DE" w:rsidRPr="004F43DE" w:rsidRDefault="004F43DE" w:rsidP="004F43DE">
      <w:pPr>
        <w:numPr>
          <w:ilvl w:val="0"/>
          <w:numId w:val="28"/>
        </w:num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43DE">
        <w:rPr>
          <w:rFonts w:ascii="Times New Roman" w:eastAsia="Calibri" w:hAnsi="Times New Roman" w:cs="Times New Roman"/>
          <w:sz w:val="28"/>
          <w:szCs w:val="28"/>
          <w:lang w:eastAsia="en-US"/>
        </w:rPr>
        <w:t>Какие ещё свойства может проявлять ацетилсалициловая кислота?</w:t>
      </w:r>
    </w:p>
    <w:p w:rsidR="004F43DE" w:rsidRPr="004F43DE" w:rsidRDefault="004F43DE" w:rsidP="004F43DE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43DE">
        <w:rPr>
          <w:rFonts w:ascii="Times New Roman" w:eastAsia="Calibri" w:hAnsi="Times New Roman" w:cs="Times New Roman"/>
          <w:sz w:val="28"/>
          <w:szCs w:val="28"/>
          <w:lang w:eastAsia="en-US"/>
        </w:rPr>
        <w:t>2.  Рассмотрите цепочку превращений, соответствующую способу получения ацетилсалициловой кислоты. Составьте уравнения реакций.</w:t>
      </w:r>
    </w:p>
    <w:p w:rsidR="004F43DE" w:rsidRPr="004F43DE" w:rsidRDefault="004F43DE" w:rsidP="004F43DE">
      <w:pPr>
        <w:spacing w:after="160" w:line="240" w:lineRule="auto"/>
        <w:jc w:val="both"/>
        <w:rPr>
          <w:rFonts w:ascii="Times New Roman" w:eastAsia="Calibri" w:hAnsi="Times New Roman" w:cs="Times New Roman"/>
          <w:i/>
          <w:color w:val="323E4F"/>
          <w:sz w:val="28"/>
          <w:szCs w:val="28"/>
          <w:lang w:val="de-DE" w:eastAsia="en-US"/>
        </w:rPr>
      </w:pPr>
      <w:r w:rsidRPr="004F43DE">
        <w:rPr>
          <w:rFonts w:ascii="Times New Roman" w:eastAsia="Calibri" w:hAnsi="Times New Roman" w:cs="Times New Roman"/>
          <w:i/>
          <w:color w:val="323E4F"/>
          <w:sz w:val="28"/>
          <w:szCs w:val="28"/>
          <w:lang w:val="de-DE" w:eastAsia="en-US"/>
        </w:rPr>
        <w:lastRenderedPageBreak/>
        <w:t>Aufgabe:</w:t>
      </w:r>
    </w:p>
    <w:p w:rsidR="004F43DE" w:rsidRPr="004F43DE" w:rsidRDefault="004F43DE" w:rsidP="004F43DE">
      <w:pPr>
        <w:numPr>
          <w:ilvl w:val="0"/>
          <w:numId w:val="26"/>
        </w:numPr>
        <w:spacing w:after="160" w:line="259" w:lineRule="auto"/>
        <w:ind w:left="284"/>
        <w:contextualSpacing/>
        <w:jc w:val="both"/>
        <w:rPr>
          <w:rFonts w:ascii="Times New Roman" w:eastAsia="Calibri" w:hAnsi="Times New Roman" w:cs="Times New Roman"/>
          <w:i/>
          <w:color w:val="323E4F"/>
          <w:sz w:val="28"/>
          <w:szCs w:val="28"/>
          <w:shd w:val="clear" w:color="auto" w:fill="FFFFFF"/>
          <w:lang w:val="de-DE" w:eastAsia="en-US"/>
        </w:rPr>
      </w:pPr>
      <w:r w:rsidRPr="004F43DE">
        <w:rPr>
          <w:rFonts w:ascii="Times New Roman" w:eastAsia="Calibri" w:hAnsi="Times New Roman" w:cs="Times New Roman"/>
          <w:i/>
          <w:color w:val="323E4F"/>
          <w:sz w:val="28"/>
          <w:szCs w:val="28"/>
          <w:lang w:val="de-DE" w:eastAsia="en-US"/>
        </w:rPr>
        <w:t xml:space="preserve"> </w:t>
      </w:r>
      <w:proofErr w:type="gramStart"/>
      <w:r w:rsidRPr="004F43DE">
        <w:rPr>
          <w:rFonts w:ascii="Times New Roman" w:eastAsia="Calibri" w:hAnsi="Times New Roman" w:cs="Times New Roman"/>
          <w:i/>
          <w:color w:val="323E4F"/>
          <w:sz w:val="28"/>
          <w:szCs w:val="28"/>
          <w:shd w:val="clear" w:color="auto" w:fill="FFFFFF"/>
          <w:lang w:val="de-DE" w:eastAsia="en-US"/>
        </w:rPr>
        <w:t>die</w:t>
      </w:r>
      <w:proofErr w:type="gramEnd"/>
      <w:r w:rsidRPr="004F43DE">
        <w:rPr>
          <w:rFonts w:ascii="Times New Roman" w:eastAsia="Calibri" w:hAnsi="Times New Roman" w:cs="Times New Roman"/>
          <w:i/>
          <w:color w:val="323E4F"/>
          <w:sz w:val="28"/>
          <w:szCs w:val="28"/>
          <w:shd w:val="clear" w:color="auto" w:fill="FFFFFF"/>
          <w:lang w:val="de-DE" w:eastAsia="en-US"/>
        </w:rPr>
        <w:t xml:space="preserve"> physikalischen und chemischen Eigenschaften der </w:t>
      </w:r>
      <w:r w:rsidRPr="004F43DE">
        <w:rPr>
          <w:rFonts w:ascii="Times New Roman" w:eastAsia="Calibri" w:hAnsi="Times New Roman" w:cs="Times New Roman"/>
          <w:i/>
          <w:color w:val="323E4F"/>
          <w:sz w:val="28"/>
          <w:szCs w:val="28"/>
          <w:lang w:val="de-DE" w:eastAsia="en-US"/>
        </w:rPr>
        <w:t>Acetylsalicylsäure</w:t>
      </w:r>
      <w:r w:rsidRPr="004F43DE">
        <w:rPr>
          <w:rFonts w:ascii="Times New Roman" w:eastAsia="Calibri" w:hAnsi="Times New Roman" w:cs="Times New Roman"/>
          <w:i/>
          <w:color w:val="323E4F"/>
          <w:sz w:val="28"/>
          <w:szCs w:val="28"/>
          <w:shd w:val="clear" w:color="auto" w:fill="FFFFFF"/>
          <w:lang w:val="de-DE" w:eastAsia="en-US"/>
        </w:rPr>
        <w:t xml:space="preserve"> untersuchen: ihre  Löslichkeit in Wasser, Ethanol, Reaktion mit Alkali,  Beispiel Umsetzung mit Natriumhydroxid. Welche anderen Eigenschaften kann Acetylsalicylsäure haben? </w:t>
      </w:r>
    </w:p>
    <w:p w:rsidR="004F43DE" w:rsidRPr="004F43DE" w:rsidRDefault="004F43DE" w:rsidP="004F43DE">
      <w:pPr>
        <w:numPr>
          <w:ilvl w:val="0"/>
          <w:numId w:val="26"/>
        </w:numPr>
        <w:spacing w:after="160" w:line="240" w:lineRule="auto"/>
        <w:ind w:left="284"/>
        <w:contextualSpacing/>
        <w:jc w:val="both"/>
        <w:rPr>
          <w:rFonts w:ascii="Times New Roman" w:eastAsia="Calibri" w:hAnsi="Times New Roman" w:cs="Times New Roman"/>
          <w:i/>
          <w:color w:val="323E4F"/>
          <w:sz w:val="28"/>
          <w:szCs w:val="28"/>
          <w:lang w:val="de-DE" w:eastAsia="en-US"/>
        </w:rPr>
      </w:pPr>
      <w:r w:rsidRPr="004F43DE">
        <w:rPr>
          <w:rFonts w:ascii="Times New Roman" w:eastAsia="Calibri" w:hAnsi="Times New Roman" w:cs="Times New Roman"/>
          <w:i/>
          <w:color w:val="323E4F"/>
          <w:sz w:val="28"/>
          <w:szCs w:val="28"/>
          <w:lang w:val="de-DE" w:eastAsia="en-US"/>
        </w:rPr>
        <w:t>Betrachten Sie die Kette von Transformationen auf ein Verfahren, entsprechend der Herstellung der Acetylsalicylsäure.</w:t>
      </w:r>
      <w:r w:rsidRPr="004F43DE">
        <w:rPr>
          <w:rFonts w:ascii="Times New Roman" w:eastAsia="Calibri" w:hAnsi="Times New Roman" w:cs="Times New Roman"/>
          <w:i/>
          <w:color w:val="323E4F"/>
          <w:sz w:val="28"/>
          <w:szCs w:val="28"/>
          <w:lang w:val="en-US" w:eastAsia="en-US"/>
        </w:rPr>
        <w:t xml:space="preserve"> </w:t>
      </w:r>
      <w:r w:rsidRPr="004F43DE">
        <w:rPr>
          <w:rFonts w:ascii="Times New Roman" w:eastAsia="Calibri" w:hAnsi="Times New Roman" w:cs="Times New Roman"/>
          <w:i/>
          <w:color w:val="323E4F"/>
          <w:sz w:val="28"/>
          <w:szCs w:val="28"/>
          <w:lang w:val="de-DE" w:eastAsia="en-US"/>
        </w:rPr>
        <w:t>Nehmen Sie die Reaktionen auf.</w:t>
      </w:r>
    </w:p>
    <w:p w:rsidR="004F43DE" w:rsidRDefault="004F43DE" w:rsidP="004F43DE">
      <w:pPr>
        <w:spacing w:after="160" w:line="240" w:lineRule="auto"/>
        <w:jc w:val="both"/>
        <w:rPr>
          <w:rFonts w:ascii="Times New Roman" w:eastAsia="Calibri" w:hAnsi="Times New Roman" w:cs="Times New Roman"/>
          <w:color w:val="323E4F"/>
          <w:sz w:val="28"/>
          <w:szCs w:val="28"/>
          <w:lang w:val="de-DE" w:eastAsia="en-US"/>
        </w:rPr>
      </w:pPr>
    </w:p>
    <w:p w:rsidR="00CB0A55" w:rsidRPr="004F43DE" w:rsidRDefault="00CB0A55" w:rsidP="00CB0A55">
      <w:pPr>
        <w:spacing w:line="240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de-DE" w:eastAsia="en-US"/>
        </w:rPr>
      </w:pPr>
      <w:r w:rsidRPr="004F43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Приложение</w:t>
      </w:r>
      <w:r>
        <w:rPr>
          <w:rFonts w:ascii="Times New Roman" w:eastAsia="Calibri" w:hAnsi="Times New Roman" w:cs="Times New Roman"/>
          <w:b/>
          <w:sz w:val="28"/>
          <w:szCs w:val="28"/>
          <w:lang w:val="de-DE" w:eastAsia="en-US"/>
        </w:rPr>
        <w:t xml:space="preserve"> 4</w:t>
      </w:r>
      <w:r w:rsidRPr="00CB0A55">
        <w:rPr>
          <w:rFonts w:ascii="Times New Roman" w:eastAsia="Calibri" w:hAnsi="Times New Roman" w:cs="Times New Roman"/>
          <w:b/>
          <w:sz w:val="28"/>
          <w:szCs w:val="28"/>
          <w:lang w:val="de-DE" w:eastAsia="en-US"/>
        </w:rPr>
        <w:t>.</w:t>
      </w:r>
    </w:p>
    <w:p w:rsidR="00CB0A55" w:rsidRPr="00CB0A55" w:rsidRDefault="00CB0A55" w:rsidP="00CB0A55">
      <w:pPr>
        <w:shd w:val="clear" w:color="auto" w:fill="FFFFFF"/>
        <w:spacing w:after="0" w:line="234" w:lineRule="atLeast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B0A55">
        <w:rPr>
          <w:rFonts w:ascii="Times New Roman" w:eastAsia="Times New Roman" w:hAnsi="Times New Roman" w:cs="Times New Roman"/>
          <w:b/>
          <w:iCs/>
          <w:sz w:val="28"/>
          <w:szCs w:val="28"/>
        </w:rPr>
        <w:t>Кейс «Янтарная</w:t>
      </w:r>
      <w:r w:rsidRPr="00CB0A55">
        <w:rPr>
          <w:rFonts w:ascii="Times New Roman" w:eastAsia="Times New Roman" w:hAnsi="Times New Roman" w:cs="Times New Roman"/>
          <w:b/>
          <w:iCs/>
          <w:sz w:val="28"/>
          <w:szCs w:val="28"/>
          <w:lang w:val="de-DE"/>
        </w:rPr>
        <w:t xml:space="preserve"> </w:t>
      </w:r>
      <w:r w:rsidRPr="00CB0A55">
        <w:rPr>
          <w:rFonts w:ascii="Times New Roman" w:eastAsia="Times New Roman" w:hAnsi="Times New Roman" w:cs="Times New Roman"/>
          <w:b/>
          <w:iCs/>
          <w:sz w:val="28"/>
          <w:szCs w:val="28"/>
        </w:rPr>
        <w:t>кислота»</w:t>
      </w:r>
    </w:p>
    <w:p w:rsidR="00CB0A55" w:rsidRPr="00CB0A55" w:rsidRDefault="00CB0A55" w:rsidP="00CB0A55">
      <w:pPr>
        <w:shd w:val="clear" w:color="auto" w:fill="FFFFFF"/>
        <w:spacing w:before="120" w:after="120" w:line="336" w:lineRule="atLeast"/>
        <w:jc w:val="center"/>
        <w:rPr>
          <w:rFonts w:ascii="Times New Roman" w:eastAsia="Calibri" w:hAnsi="Times New Roman" w:cs="Times New Roman"/>
          <w:i/>
          <w:color w:val="323E4F"/>
          <w:sz w:val="28"/>
          <w:szCs w:val="28"/>
          <w:u w:val="single"/>
          <w:shd w:val="clear" w:color="auto" w:fill="FFFFFF"/>
          <w:lang w:val="de-DE" w:eastAsia="en-US"/>
        </w:rPr>
      </w:pPr>
      <w:r w:rsidRPr="00CB0A55">
        <w:rPr>
          <w:rFonts w:ascii="Times New Roman" w:eastAsia="Calibri" w:hAnsi="Times New Roman" w:cs="Times New Roman"/>
          <w:i/>
          <w:color w:val="323E4F"/>
          <w:sz w:val="28"/>
          <w:szCs w:val="28"/>
          <w:u w:val="single"/>
          <w:shd w:val="clear" w:color="auto" w:fill="FFFFFF"/>
          <w:lang w:val="de-DE" w:eastAsia="en-US"/>
        </w:rPr>
        <w:t>Die Bernsteinsäure</w:t>
      </w:r>
    </w:p>
    <w:p w:rsidR="00CB0A55" w:rsidRPr="00CB0A55" w:rsidRDefault="00CB0A55" w:rsidP="00CB0A55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i/>
          <w:color w:val="323E4F"/>
          <w:sz w:val="28"/>
          <w:szCs w:val="28"/>
          <w:lang w:val="de-DE"/>
        </w:rPr>
      </w:pPr>
      <w:proofErr w:type="gramStart"/>
      <w:r w:rsidRPr="00CB0A55">
        <w:rPr>
          <w:rFonts w:ascii="Times New Roman" w:eastAsia="Calibri" w:hAnsi="Times New Roman" w:cs="Times New Roman"/>
          <w:i/>
          <w:color w:val="323E4F"/>
          <w:sz w:val="28"/>
          <w:szCs w:val="28"/>
          <w:shd w:val="clear" w:color="auto" w:fill="FFFFFF"/>
          <w:lang w:val="de-DE" w:eastAsia="en-US"/>
        </w:rPr>
        <w:t>wurde</w:t>
      </w:r>
      <w:proofErr w:type="gramEnd"/>
      <w:r w:rsidRPr="00CB0A55">
        <w:rPr>
          <w:rFonts w:ascii="Times New Roman" w:eastAsia="Calibri" w:hAnsi="Times New Roman" w:cs="Times New Roman"/>
          <w:i/>
          <w:color w:val="323E4F"/>
          <w:sz w:val="28"/>
          <w:szCs w:val="28"/>
          <w:shd w:val="clear" w:color="auto" w:fill="FFFFFF"/>
          <w:lang w:val="de-DE" w:eastAsia="en-US"/>
        </w:rPr>
        <w:t xml:space="preserve"> 1546 von </w:t>
      </w:r>
      <w:hyperlink r:id="rId88" w:tooltip="Georgius Agricola" w:history="1">
        <w:r w:rsidRPr="00CB0A55">
          <w:rPr>
            <w:rFonts w:ascii="Times New Roman" w:eastAsia="Calibri" w:hAnsi="Times New Roman" w:cs="Times New Roman"/>
            <w:i/>
            <w:color w:val="323E4F"/>
            <w:sz w:val="28"/>
            <w:szCs w:val="28"/>
            <w:u w:val="single"/>
            <w:shd w:val="clear" w:color="auto" w:fill="FFFFFF"/>
            <w:lang w:val="de-DE" w:eastAsia="en-US"/>
          </w:rPr>
          <w:t>Georgius Agricola</w:t>
        </w:r>
      </w:hyperlink>
      <w:r w:rsidRPr="00CB0A55">
        <w:rPr>
          <w:rFonts w:ascii="Times New Roman" w:eastAsia="Calibri" w:hAnsi="Times New Roman" w:cs="Times New Roman"/>
          <w:i/>
          <w:color w:val="323E4F"/>
          <w:sz w:val="28"/>
          <w:szCs w:val="28"/>
          <w:shd w:val="clear" w:color="auto" w:fill="FFFFFF"/>
          <w:lang w:val="de-DE" w:eastAsia="en-US"/>
        </w:rPr>
        <w:t xml:space="preserve"> bei der trockenen Destillation durch Erhitzen </w:t>
      </w:r>
      <w:proofErr w:type="spellStart"/>
      <w:r w:rsidRPr="00CB0A55">
        <w:rPr>
          <w:rFonts w:ascii="Times New Roman" w:eastAsia="Calibri" w:hAnsi="Times New Roman" w:cs="Times New Roman"/>
          <w:i/>
          <w:color w:val="323E4F"/>
          <w:sz w:val="28"/>
          <w:szCs w:val="28"/>
          <w:shd w:val="clear" w:color="auto" w:fill="FFFFFF"/>
          <w:lang w:val="de-DE" w:eastAsia="en-US"/>
        </w:rPr>
        <w:t>von</w:t>
      </w:r>
      <w:hyperlink r:id="rId89" w:tooltip="Bernstein" w:history="1">
        <w:r w:rsidRPr="00CB0A55">
          <w:rPr>
            <w:rFonts w:ascii="Times New Roman" w:eastAsia="Calibri" w:hAnsi="Times New Roman" w:cs="Times New Roman"/>
            <w:i/>
            <w:color w:val="323E4F"/>
            <w:sz w:val="28"/>
            <w:szCs w:val="28"/>
            <w:u w:val="single"/>
            <w:shd w:val="clear" w:color="auto" w:fill="FFFFFF"/>
            <w:lang w:val="de-DE" w:eastAsia="en-US"/>
          </w:rPr>
          <w:t>Bernstein</w:t>
        </w:r>
        <w:proofErr w:type="spellEnd"/>
      </w:hyperlink>
      <w:r w:rsidRPr="00CB0A55">
        <w:rPr>
          <w:rFonts w:ascii="Times New Roman" w:eastAsia="Calibri" w:hAnsi="Times New Roman" w:cs="Times New Roman"/>
          <w:i/>
          <w:color w:val="323E4F"/>
          <w:sz w:val="28"/>
          <w:szCs w:val="28"/>
          <w:shd w:val="clear" w:color="auto" w:fill="FFFFFF"/>
          <w:lang w:val="de-DE" w:eastAsia="en-US"/>
        </w:rPr>
        <w:t> entdeckt.</w:t>
      </w:r>
    </w:p>
    <w:p w:rsidR="00CB0A55" w:rsidRPr="00CB0A55" w:rsidRDefault="00CB0A55" w:rsidP="00CB0A55">
      <w:pPr>
        <w:shd w:val="clear" w:color="auto" w:fill="FFFFFF"/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B0A55"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  <w:t xml:space="preserve"> </w:t>
      </w:r>
      <w:r w:rsidRPr="00CB0A55">
        <w:rPr>
          <w:rFonts w:ascii="Times New Roman" w:eastAsia="Times New Roman" w:hAnsi="Times New Roman" w:cs="Times New Roman"/>
          <w:iCs/>
          <w:sz w:val="28"/>
          <w:szCs w:val="28"/>
        </w:rPr>
        <w:t>(этан-1,2-дикарбоновая кислота) – бесцветные кристаллы, которые растворяются в спирте, воде и эфирах.</w:t>
      </w:r>
    </w:p>
    <w:p w:rsidR="00CB0A55" w:rsidRPr="00CB0A55" w:rsidRDefault="00CB0A55" w:rsidP="00CB0A55">
      <w:pPr>
        <w:shd w:val="clear" w:color="auto" w:fill="FFFFFF"/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B0A55">
        <w:rPr>
          <w:rFonts w:ascii="Times New Roman" w:eastAsia="Times New Roman" w:hAnsi="Times New Roman" w:cs="Times New Roman"/>
          <w:iCs/>
          <w:sz w:val="28"/>
          <w:szCs w:val="28"/>
        </w:rPr>
        <w:t>Содержится в малых количествах в янтаре, растениях, животных, буром угле.</w:t>
      </w:r>
    </w:p>
    <w:p w:rsidR="00CB0A55" w:rsidRPr="00CB0A55" w:rsidRDefault="00063C7C" w:rsidP="00CB0A55">
      <w:pPr>
        <w:shd w:val="clear" w:color="auto" w:fill="FFFFFF"/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color w:val="323E4F"/>
          <w:sz w:val="28"/>
          <w:szCs w:val="28"/>
          <w:bdr w:val="none" w:sz="0" w:space="0" w:color="auto" w:frame="1"/>
          <w:lang w:val="de-DE"/>
        </w:rPr>
      </w:pPr>
      <w:hyperlink r:id="rId90" w:tooltip="Bernsteinsäure" w:history="1">
        <w:r w:rsidR="00CB0A55" w:rsidRPr="00CB0A55">
          <w:rPr>
            <w:rFonts w:ascii="Times New Roman" w:eastAsia="Times New Roman" w:hAnsi="Times New Roman" w:cs="Times New Roman"/>
            <w:i/>
            <w:color w:val="323E4F"/>
            <w:sz w:val="28"/>
            <w:szCs w:val="28"/>
            <w:u w:val="single"/>
            <w:shd w:val="clear" w:color="auto" w:fill="F9F9F9"/>
            <w:lang w:val="de-DE"/>
          </w:rPr>
          <w:t>Bernsteinsäure</w:t>
        </w:r>
      </w:hyperlink>
      <w:r w:rsidR="00CB0A55" w:rsidRPr="00CB0A55">
        <w:rPr>
          <w:rFonts w:ascii="Times New Roman" w:eastAsia="Times New Roman" w:hAnsi="Times New Roman" w:cs="Times New Roman"/>
          <w:i/>
          <w:color w:val="323E4F"/>
          <w:sz w:val="28"/>
          <w:szCs w:val="28"/>
          <w:lang w:val="de-DE"/>
        </w:rPr>
        <w:t xml:space="preserve"> </w:t>
      </w:r>
      <w:r w:rsidR="00CB0A55" w:rsidRPr="00CB0A55">
        <w:rPr>
          <w:rFonts w:ascii="Times New Roman" w:eastAsia="Times New Roman" w:hAnsi="Times New Roman" w:cs="Times New Roman"/>
          <w:i/>
          <w:color w:val="323E4F"/>
          <w:sz w:val="28"/>
          <w:szCs w:val="28"/>
          <w:shd w:val="clear" w:color="auto" w:fill="FFFFFF"/>
          <w:lang w:val="de-DE"/>
        </w:rPr>
        <w:t>ist eine farblose, kristalline </w:t>
      </w:r>
      <w:proofErr w:type="spellStart"/>
      <w:r w:rsidR="00CB0A55" w:rsidRPr="00CB0A55">
        <w:rPr>
          <w:rFonts w:ascii="Times New Roman" w:eastAsia="Times New Roman" w:hAnsi="Times New Roman" w:cs="Times New Roman"/>
          <w:i/>
          <w:color w:val="323E4F"/>
          <w:sz w:val="28"/>
          <w:szCs w:val="28"/>
        </w:rPr>
        <w:fldChar w:fldCharType="begin"/>
      </w:r>
      <w:r w:rsidR="00CB0A55" w:rsidRPr="00CB0A55">
        <w:rPr>
          <w:rFonts w:ascii="Times New Roman" w:eastAsia="Times New Roman" w:hAnsi="Times New Roman" w:cs="Times New Roman"/>
          <w:i/>
          <w:color w:val="323E4F"/>
          <w:sz w:val="28"/>
          <w:szCs w:val="28"/>
          <w:lang w:val="de-DE"/>
        </w:rPr>
        <w:instrText xml:space="preserve"> HYPERLINK "https://de.wikipedia.org/wiki/Aliphatische_Kohlenwasserstoffe" \o "Aliphatische Kohlenwasserstoffe" </w:instrText>
      </w:r>
      <w:r w:rsidR="00CB0A55" w:rsidRPr="00CB0A55">
        <w:rPr>
          <w:rFonts w:ascii="Times New Roman" w:eastAsia="Times New Roman" w:hAnsi="Times New Roman" w:cs="Times New Roman"/>
          <w:i/>
          <w:color w:val="323E4F"/>
          <w:sz w:val="28"/>
          <w:szCs w:val="28"/>
        </w:rPr>
        <w:fldChar w:fldCharType="separate"/>
      </w:r>
      <w:r w:rsidR="00CB0A55" w:rsidRPr="00CB0A55">
        <w:rPr>
          <w:rFonts w:ascii="Times New Roman" w:eastAsia="Times New Roman" w:hAnsi="Times New Roman" w:cs="Times New Roman"/>
          <w:i/>
          <w:color w:val="323E4F"/>
          <w:sz w:val="28"/>
          <w:szCs w:val="28"/>
          <w:u w:val="single"/>
          <w:shd w:val="clear" w:color="auto" w:fill="FFFFFF"/>
          <w:lang w:val="de-DE"/>
        </w:rPr>
        <w:t>aliphatische</w:t>
      </w:r>
      <w:r w:rsidR="00CB0A55" w:rsidRPr="00CB0A55">
        <w:rPr>
          <w:rFonts w:ascii="Times New Roman" w:eastAsia="Times New Roman" w:hAnsi="Times New Roman" w:cs="Times New Roman"/>
          <w:i/>
          <w:color w:val="323E4F"/>
          <w:sz w:val="28"/>
          <w:szCs w:val="28"/>
        </w:rPr>
        <w:fldChar w:fldCharType="end"/>
      </w:r>
      <w:hyperlink r:id="rId91" w:tooltip="Dicarbonsäure" w:history="1">
        <w:r w:rsidR="00CB0A55" w:rsidRPr="00CB0A55">
          <w:rPr>
            <w:rFonts w:ascii="Times New Roman" w:eastAsia="Times New Roman" w:hAnsi="Times New Roman" w:cs="Times New Roman"/>
            <w:i/>
            <w:color w:val="323E4F"/>
            <w:sz w:val="28"/>
            <w:szCs w:val="28"/>
            <w:u w:val="single"/>
            <w:shd w:val="clear" w:color="auto" w:fill="FFFFFF"/>
            <w:lang w:val="de-DE"/>
          </w:rPr>
          <w:t>Dicarbonsäure</w:t>
        </w:r>
        <w:proofErr w:type="spellEnd"/>
      </w:hyperlink>
      <w:r w:rsidR="00CB0A55" w:rsidRPr="00CB0A55">
        <w:rPr>
          <w:rFonts w:ascii="Times New Roman" w:eastAsia="Times New Roman" w:hAnsi="Times New Roman" w:cs="Times New Roman"/>
          <w:i/>
          <w:color w:val="323E4F"/>
          <w:sz w:val="28"/>
          <w:szCs w:val="28"/>
          <w:shd w:val="clear" w:color="auto" w:fill="FFFFFF"/>
          <w:lang w:val="de-DE"/>
        </w:rPr>
        <w:t>. Die Kristalle sind in siedendem Wasser gut löslich</w:t>
      </w:r>
      <w:r w:rsidR="00CB0A55" w:rsidRPr="00CB0A55">
        <w:rPr>
          <w:rFonts w:ascii="Times New Roman" w:eastAsia="Times New Roman" w:hAnsi="Times New Roman" w:cs="Times New Roman"/>
          <w:color w:val="323E4F"/>
          <w:sz w:val="28"/>
          <w:szCs w:val="28"/>
          <w:shd w:val="clear" w:color="auto" w:fill="FFFFFF"/>
          <w:lang w:val="de-DE"/>
        </w:rPr>
        <w:t>.</w:t>
      </w:r>
    </w:p>
    <w:p w:rsidR="00CB0A55" w:rsidRPr="00CB0A55" w:rsidRDefault="00CB0A55" w:rsidP="00CB0A55">
      <w:pPr>
        <w:numPr>
          <w:ilvl w:val="0"/>
          <w:numId w:val="30"/>
        </w:numPr>
        <w:shd w:val="clear" w:color="auto" w:fill="FFFFFF"/>
        <w:spacing w:after="0" w:line="234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CB0A5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Янтарная кислота стимулирует выработку энергии в клетках</w:t>
      </w:r>
      <w:r w:rsidRPr="00CB0A55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.</w:t>
      </w:r>
      <w:r w:rsidRPr="00CB0A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de-DE"/>
        </w:rPr>
        <w:t> </w:t>
      </w:r>
    </w:p>
    <w:p w:rsidR="00CB0A55" w:rsidRPr="00CB0A55" w:rsidRDefault="00CB0A55" w:rsidP="00CB0A55">
      <w:pPr>
        <w:shd w:val="clear" w:color="auto" w:fill="FFFFFF"/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23E4F"/>
          <w:sz w:val="28"/>
          <w:szCs w:val="28"/>
          <w:lang w:val="de-DE"/>
        </w:rPr>
      </w:pPr>
      <w:r w:rsidRPr="00CB0A55">
        <w:rPr>
          <w:rFonts w:ascii="Times New Roman" w:eastAsia="Times New Roman" w:hAnsi="Times New Roman" w:cs="Times New Roman"/>
          <w:i/>
          <w:iCs/>
          <w:color w:val="323E4F"/>
          <w:sz w:val="28"/>
          <w:szCs w:val="28"/>
        </w:rPr>
        <w:t xml:space="preserve">     </w:t>
      </w:r>
      <w:r w:rsidRPr="00CB0A55">
        <w:rPr>
          <w:rFonts w:ascii="Times New Roman" w:eastAsia="Times New Roman" w:hAnsi="Times New Roman" w:cs="Times New Roman"/>
          <w:i/>
          <w:iCs/>
          <w:color w:val="323E4F"/>
          <w:sz w:val="28"/>
          <w:szCs w:val="28"/>
          <w:lang w:val="de-DE"/>
        </w:rPr>
        <w:t>Bernsteinsäure stimuliert die Produktion von Energie in den Zellen</w:t>
      </w:r>
    </w:p>
    <w:p w:rsidR="00CB0A55" w:rsidRPr="00CB0A55" w:rsidRDefault="00CB0A55" w:rsidP="00CB0A55">
      <w:pPr>
        <w:shd w:val="clear" w:color="auto" w:fill="FFFFFF"/>
        <w:spacing w:after="0" w:line="23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B0A55">
        <w:rPr>
          <w:rFonts w:ascii="Times New Roman" w:eastAsia="Times New Roman" w:hAnsi="Times New Roman" w:cs="Times New Roman"/>
          <w:iCs/>
          <w:sz w:val="28"/>
          <w:szCs w:val="28"/>
        </w:rPr>
        <w:t>Янтарная кислота как раз и способствует выработке АТФ. Как следствие, янтарная    кислота является мощным стимулятором выработки энергии и стимулятором многих функций организма, обладает исключительной восстановительной мощностью.</w:t>
      </w:r>
    </w:p>
    <w:p w:rsidR="00CB0A55" w:rsidRPr="00CB0A55" w:rsidRDefault="00CB0A55" w:rsidP="00CB0A55">
      <w:pPr>
        <w:numPr>
          <w:ilvl w:val="0"/>
          <w:numId w:val="30"/>
        </w:numPr>
        <w:shd w:val="clear" w:color="auto" w:fill="FFFFFF"/>
        <w:spacing w:after="0" w:line="234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B0A5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Янтарная кислота усиливает клеточное дыхание, способствует усвоению кислорода клетками.</w:t>
      </w:r>
      <w:r w:rsidRPr="00CB0A5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:rsidR="00CB0A55" w:rsidRPr="00CB0A55" w:rsidRDefault="00CB0A55" w:rsidP="00CB0A55">
      <w:pPr>
        <w:shd w:val="clear" w:color="auto" w:fill="FFFFFF"/>
        <w:spacing w:after="0" w:line="234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23E4F"/>
          <w:sz w:val="28"/>
          <w:szCs w:val="28"/>
          <w:lang w:val="de-DE"/>
        </w:rPr>
      </w:pPr>
      <w:r w:rsidRPr="00CB0A55">
        <w:rPr>
          <w:rFonts w:ascii="Times New Roman" w:eastAsia="Times New Roman" w:hAnsi="Times New Roman" w:cs="Times New Roman"/>
          <w:i/>
          <w:iCs/>
          <w:color w:val="323E4F"/>
          <w:sz w:val="28"/>
          <w:szCs w:val="28"/>
          <w:lang w:val="de-DE"/>
        </w:rPr>
        <w:t>Bernsteinsäure erhöht die Zellatmung, fördert die Aufnahme von Sauerstoff durch die Zellen.</w:t>
      </w:r>
    </w:p>
    <w:p w:rsidR="00CB0A55" w:rsidRPr="00CB0A55" w:rsidRDefault="00CB0A55" w:rsidP="00CB0A55">
      <w:pPr>
        <w:shd w:val="clear" w:color="auto" w:fill="FFFFFF"/>
        <w:spacing w:after="0" w:line="234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B0A55">
        <w:rPr>
          <w:rFonts w:ascii="Times New Roman" w:eastAsia="Times New Roman" w:hAnsi="Times New Roman" w:cs="Times New Roman"/>
          <w:iCs/>
          <w:sz w:val="28"/>
          <w:szCs w:val="28"/>
        </w:rPr>
        <w:t>Например, прирост скорости потребления кислорода клетками печени при добавлении янтарной кислоты увеличивается в 60 раз.</w:t>
      </w:r>
    </w:p>
    <w:p w:rsidR="00CB0A55" w:rsidRPr="00CB0A55" w:rsidRDefault="00CB0A55" w:rsidP="00CB0A55">
      <w:pPr>
        <w:numPr>
          <w:ilvl w:val="0"/>
          <w:numId w:val="30"/>
        </w:numPr>
        <w:shd w:val="clear" w:color="auto" w:fill="FFFFFF"/>
        <w:spacing w:after="0" w:line="234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val="de-DE"/>
        </w:rPr>
      </w:pPr>
      <w:r w:rsidRPr="00CB0A5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Янтарная кислота обезвреживает свободные радикалы. Обладает мощным антиоксидантным свойством.</w:t>
      </w:r>
      <w:r w:rsidRPr="00CB0A5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:rsidR="00CB0A55" w:rsidRPr="00CB0A55" w:rsidRDefault="00CB0A55" w:rsidP="00CB0A55">
      <w:pPr>
        <w:shd w:val="clear" w:color="auto" w:fill="FFFFFF"/>
        <w:spacing w:after="0" w:line="234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23E4F"/>
          <w:sz w:val="28"/>
          <w:szCs w:val="28"/>
          <w:lang w:val="de-DE"/>
        </w:rPr>
      </w:pPr>
      <w:proofErr w:type="spellStart"/>
      <w:r w:rsidRPr="00CB0A55">
        <w:rPr>
          <w:rFonts w:ascii="Times New Roman" w:eastAsia="Times New Roman" w:hAnsi="Times New Roman" w:cs="Times New Roman"/>
          <w:i/>
          <w:iCs/>
          <w:color w:val="323E4F"/>
          <w:sz w:val="28"/>
          <w:szCs w:val="28"/>
          <w:lang w:val="en-US"/>
        </w:rPr>
        <w:t>Es</w:t>
      </w:r>
      <w:proofErr w:type="spellEnd"/>
      <w:r w:rsidRPr="00CB0A55">
        <w:rPr>
          <w:rFonts w:ascii="Times New Roman" w:eastAsia="Times New Roman" w:hAnsi="Times New Roman" w:cs="Times New Roman"/>
          <w:i/>
          <w:iCs/>
          <w:color w:val="323E4F"/>
          <w:sz w:val="28"/>
          <w:szCs w:val="28"/>
          <w:lang w:val="en-US"/>
        </w:rPr>
        <w:t xml:space="preserve"> hat </w:t>
      </w:r>
      <w:proofErr w:type="spellStart"/>
      <w:r w:rsidRPr="00CB0A55">
        <w:rPr>
          <w:rFonts w:ascii="Times New Roman" w:eastAsia="Times New Roman" w:hAnsi="Times New Roman" w:cs="Times New Roman"/>
          <w:i/>
          <w:iCs/>
          <w:color w:val="323E4F"/>
          <w:sz w:val="28"/>
          <w:szCs w:val="28"/>
          <w:lang w:val="en-US"/>
        </w:rPr>
        <w:t>starke</w:t>
      </w:r>
      <w:proofErr w:type="spellEnd"/>
      <w:r w:rsidRPr="00CB0A55">
        <w:rPr>
          <w:rFonts w:ascii="Times New Roman" w:eastAsia="Times New Roman" w:hAnsi="Times New Roman" w:cs="Times New Roman"/>
          <w:i/>
          <w:iCs/>
          <w:color w:val="323E4F"/>
          <w:sz w:val="28"/>
          <w:szCs w:val="28"/>
          <w:lang w:val="en-US"/>
        </w:rPr>
        <w:t xml:space="preserve"> </w:t>
      </w:r>
      <w:proofErr w:type="spellStart"/>
      <w:r w:rsidRPr="00CB0A55">
        <w:rPr>
          <w:rFonts w:ascii="Times New Roman" w:eastAsia="Times New Roman" w:hAnsi="Times New Roman" w:cs="Times New Roman"/>
          <w:i/>
          <w:iCs/>
          <w:color w:val="323E4F"/>
          <w:sz w:val="28"/>
          <w:szCs w:val="28"/>
          <w:lang w:val="en-US"/>
        </w:rPr>
        <w:t>antioxidative</w:t>
      </w:r>
      <w:proofErr w:type="spellEnd"/>
      <w:r w:rsidRPr="00CB0A55">
        <w:rPr>
          <w:rFonts w:ascii="Times New Roman" w:eastAsia="Times New Roman" w:hAnsi="Times New Roman" w:cs="Times New Roman"/>
          <w:i/>
          <w:iCs/>
          <w:color w:val="323E4F"/>
          <w:sz w:val="28"/>
          <w:szCs w:val="28"/>
          <w:lang w:val="en-US"/>
        </w:rPr>
        <w:t xml:space="preserve"> </w:t>
      </w:r>
      <w:proofErr w:type="spellStart"/>
      <w:r w:rsidRPr="00CB0A55">
        <w:rPr>
          <w:rFonts w:ascii="Times New Roman" w:eastAsia="Times New Roman" w:hAnsi="Times New Roman" w:cs="Times New Roman"/>
          <w:i/>
          <w:iCs/>
          <w:color w:val="323E4F"/>
          <w:sz w:val="28"/>
          <w:szCs w:val="28"/>
          <w:lang w:val="en-US"/>
        </w:rPr>
        <w:t>Eigenschaften</w:t>
      </w:r>
      <w:proofErr w:type="spellEnd"/>
      <w:r w:rsidRPr="00CB0A55">
        <w:rPr>
          <w:rFonts w:ascii="Times New Roman" w:eastAsia="Times New Roman" w:hAnsi="Times New Roman" w:cs="Times New Roman"/>
          <w:i/>
          <w:iCs/>
          <w:color w:val="323E4F"/>
          <w:sz w:val="28"/>
          <w:szCs w:val="28"/>
          <w:lang w:val="en-US"/>
        </w:rPr>
        <w:t xml:space="preserve">. </w:t>
      </w:r>
    </w:p>
    <w:p w:rsidR="00CB0A55" w:rsidRPr="00CB0A55" w:rsidRDefault="00CB0A55" w:rsidP="00CB0A55">
      <w:pPr>
        <w:shd w:val="clear" w:color="auto" w:fill="FFFFFF"/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</w:pPr>
      <w:r w:rsidRPr="00CB0A55">
        <w:rPr>
          <w:rFonts w:ascii="Times New Roman" w:eastAsia="Times New Roman" w:hAnsi="Times New Roman" w:cs="Times New Roman"/>
          <w:iCs/>
          <w:sz w:val="28"/>
          <w:szCs w:val="28"/>
        </w:rPr>
        <w:t xml:space="preserve">Как говорилось не раз, в процессе жизнедеятельности организма образуются агрессивные формы кислорода, которые окисляют или разрушают клетки, вызывая болезни (рак, инфаркт, и т.п.), старение и смерть. Янтарная кислота способна эффективно обезвреживать свободные радикалы. </w:t>
      </w:r>
    </w:p>
    <w:p w:rsidR="00CB0A55" w:rsidRPr="00CB0A55" w:rsidRDefault="00CB0A55" w:rsidP="00CB0A55">
      <w:pPr>
        <w:shd w:val="clear" w:color="auto" w:fill="FFFFFF"/>
        <w:spacing w:after="0" w:line="234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B0A55">
        <w:rPr>
          <w:rFonts w:ascii="Times New Roman" w:eastAsia="Times New Roman" w:hAnsi="Times New Roman" w:cs="Times New Roman"/>
          <w:iCs/>
          <w:sz w:val="28"/>
          <w:szCs w:val="28"/>
        </w:rPr>
        <w:t>В целом, воздействие янтарной кислоты на организм огромно.</w:t>
      </w:r>
    </w:p>
    <w:p w:rsidR="00CB0A55" w:rsidRPr="00CB0A55" w:rsidRDefault="00CB0A55" w:rsidP="00CB0A55">
      <w:pPr>
        <w:shd w:val="clear" w:color="auto" w:fill="FFFFFF"/>
        <w:spacing w:after="0" w:line="234" w:lineRule="atLeast"/>
        <w:ind w:left="142" w:firstLine="284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23E4F"/>
          <w:sz w:val="28"/>
          <w:szCs w:val="28"/>
          <w:lang w:val="de-DE"/>
        </w:rPr>
      </w:pPr>
      <w:r w:rsidRPr="00CB0A55">
        <w:rPr>
          <w:rFonts w:ascii="Times New Roman" w:eastAsia="Times New Roman" w:hAnsi="Times New Roman" w:cs="Times New Roman"/>
          <w:i/>
          <w:iCs/>
          <w:color w:val="323E4F"/>
          <w:sz w:val="28"/>
          <w:szCs w:val="28"/>
          <w:lang w:val="de-DE"/>
        </w:rPr>
        <w:t xml:space="preserve">Auswirkungen von Bernsteinsäure auf den Körper </w:t>
      </w:r>
      <w:proofErr w:type="gramStart"/>
      <w:r w:rsidRPr="00CB0A55">
        <w:rPr>
          <w:rFonts w:ascii="Times New Roman" w:eastAsia="Times New Roman" w:hAnsi="Times New Roman" w:cs="Times New Roman"/>
          <w:i/>
          <w:iCs/>
          <w:color w:val="323E4F"/>
          <w:sz w:val="28"/>
          <w:szCs w:val="28"/>
          <w:lang w:val="de-DE"/>
        </w:rPr>
        <w:t>ist</w:t>
      </w:r>
      <w:proofErr w:type="gramEnd"/>
      <w:r w:rsidRPr="00CB0A55">
        <w:rPr>
          <w:rFonts w:ascii="Times New Roman" w:eastAsia="Times New Roman" w:hAnsi="Times New Roman" w:cs="Times New Roman"/>
          <w:i/>
          <w:iCs/>
          <w:color w:val="323E4F"/>
          <w:sz w:val="28"/>
          <w:szCs w:val="28"/>
          <w:lang w:val="de-DE"/>
        </w:rPr>
        <w:t xml:space="preserve"> riesig.</w:t>
      </w:r>
    </w:p>
    <w:p w:rsidR="00CB0A55" w:rsidRPr="00CB0A55" w:rsidRDefault="00CB0A55" w:rsidP="00CB0A55">
      <w:pPr>
        <w:shd w:val="clear" w:color="auto" w:fill="FFFFFF"/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de-DE"/>
        </w:rPr>
      </w:pPr>
    </w:p>
    <w:p w:rsidR="00CB0A55" w:rsidRPr="00CB0A55" w:rsidRDefault="00CB0A55" w:rsidP="00CB0A55">
      <w:pPr>
        <w:shd w:val="clear" w:color="auto" w:fill="FFFFFF"/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de-DE"/>
        </w:rPr>
      </w:pPr>
      <w:r w:rsidRPr="00CB0A55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Янтарная кислота </w:t>
      </w:r>
      <w:r w:rsidRPr="00CB0A5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- выраженно улучшает работу большинства органов: мозга, сердца (улучшает его питание и силу), почек (растворяет камни), печени и др.</w:t>
      </w:r>
    </w:p>
    <w:p w:rsidR="00CB0A55" w:rsidRPr="00CB0A55" w:rsidRDefault="00CB0A55" w:rsidP="00CB0A55">
      <w:pPr>
        <w:shd w:val="clear" w:color="auto" w:fill="FFFFFF"/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color w:val="323E4F"/>
          <w:sz w:val="28"/>
          <w:szCs w:val="28"/>
          <w:bdr w:val="none" w:sz="0" w:space="0" w:color="auto" w:frame="1"/>
          <w:lang w:val="de-DE"/>
        </w:rPr>
      </w:pPr>
      <w:r w:rsidRPr="00CB0A55">
        <w:rPr>
          <w:rFonts w:ascii="Times New Roman" w:eastAsia="Times New Roman" w:hAnsi="Times New Roman" w:cs="Times New Roman"/>
          <w:b/>
          <w:i/>
          <w:iCs/>
          <w:color w:val="323E4F"/>
          <w:sz w:val="28"/>
          <w:szCs w:val="28"/>
          <w:lang w:val="de-DE"/>
        </w:rPr>
        <w:t>Bernsteinsäure</w:t>
      </w:r>
      <w:r w:rsidRPr="00CB0A55">
        <w:rPr>
          <w:rFonts w:ascii="Times New Roman" w:eastAsia="Times New Roman" w:hAnsi="Times New Roman" w:cs="Times New Roman"/>
          <w:bCs/>
          <w:i/>
          <w:iCs/>
          <w:color w:val="323E4F"/>
          <w:sz w:val="28"/>
          <w:szCs w:val="28"/>
          <w:bdr w:val="none" w:sz="0" w:space="0" w:color="auto" w:frame="1"/>
          <w:lang w:val="de-DE"/>
        </w:rPr>
        <w:t xml:space="preserve"> verbessert die Funktion der meisten Organe: Gehirn, Herz, Nieren (löst Steine), Leber </w:t>
      </w:r>
    </w:p>
    <w:p w:rsidR="00CB0A55" w:rsidRPr="00CB0A55" w:rsidRDefault="00CB0A55" w:rsidP="00CB0A55">
      <w:pPr>
        <w:shd w:val="clear" w:color="auto" w:fill="FFFFFF"/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de-DE"/>
        </w:rPr>
      </w:pPr>
      <w:r w:rsidRPr="00CB0A5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кислота препятствует возникновению опухолей и тормозит рост уже возникших.</w:t>
      </w:r>
    </w:p>
    <w:p w:rsidR="00CB0A55" w:rsidRPr="00CB0A55" w:rsidRDefault="00CB0A55" w:rsidP="00CB0A55">
      <w:pPr>
        <w:shd w:val="clear" w:color="auto" w:fill="FFFFFF"/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23E4F"/>
          <w:sz w:val="28"/>
          <w:szCs w:val="28"/>
          <w:lang w:val="de-DE"/>
        </w:rPr>
      </w:pPr>
      <w:r w:rsidRPr="00CB0A55">
        <w:rPr>
          <w:rFonts w:ascii="Times New Roman" w:eastAsia="Times New Roman" w:hAnsi="Times New Roman" w:cs="Times New Roman"/>
          <w:i/>
          <w:iCs/>
          <w:color w:val="323E4F"/>
          <w:sz w:val="28"/>
          <w:szCs w:val="28"/>
          <w:lang w:val="de-DE"/>
        </w:rPr>
        <w:t xml:space="preserve">Säure verhindert das Auftreten von Tumoren und hemmt das Wachstum </w:t>
      </w:r>
    </w:p>
    <w:p w:rsidR="00CB0A55" w:rsidRPr="00CB0A55" w:rsidRDefault="00CB0A55" w:rsidP="00CB0A55">
      <w:pPr>
        <w:shd w:val="clear" w:color="auto" w:fill="FFFFFF"/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de-DE"/>
        </w:rPr>
      </w:pPr>
      <w:r w:rsidRPr="00CB0A5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de-DE"/>
        </w:rPr>
        <w:t xml:space="preserve">- </w:t>
      </w:r>
      <w:r w:rsidRPr="00CB0A5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укрепляет</w:t>
      </w:r>
      <w:r w:rsidRPr="00CB0A5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de-DE"/>
        </w:rPr>
        <w:t xml:space="preserve"> </w:t>
      </w:r>
      <w:r w:rsidRPr="00CB0A5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иммунитет</w:t>
      </w:r>
      <w:r w:rsidRPr="00CB0A5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de-DE"/>
        </w:rPr>
        <w:t xml:space="preserve"> </w:t>
      </w:r>
    </w:p>
    <w:p w:rsidR="00CB0A55" w:rsidRPr="00CB0A55" w:rsidRDefault="00CB0A55" w:rsidP="00CB0A55">
      <w:pPr>
        <w:shd w:val="clear" w:color="auto" w:fill="FFFFFF"/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color w:val="323E4F"/>
          <w:sz w:val="28"/>
          <w:szCs w:val="28"/>
          <w:bdr w:val="none" w:sz="0" w:space="0" w:color="auto" w:frame="1"/>
          <w:lang w:val="de-DE"/>
        </w:rPr>
      </w:pPr>
      <w:proofErr w:type="gramStart"/>
      <w:r w:rsidRPr="00CB0A55">
        <w:rPr>
          <w:rFonts w:ascii="Times New Roman" w:eastAsia="Times New Roman" w:hAnsi="Times New Roman" w:cs="Times New Roman"/>
          <w:bCs/>
          <w:i/>
          <w:iCs/>
          <w:color w:val="323E4F"/>
          <w:sz w:val="28"/>
          <w:szCs w:val="28"/>
          <w:bdr w:val="none" w:sz="0" w:space="0" w:color="auto" w:frame="1"/>
          <w:lang w:val="de-DE"/>
        </w:rPr>
        <w:t>stärkt</w:t>
      </w:r>
      <w:proofErr w:type="gramEnd"/>
      <w:r w:rsidRPr="00CB0A55">
        <w:rPr>
          <w:rFonts w:ascii="Times New Roman" w:eastAsia="Times New Roman" w:hAnsi="Times New Roman" w:cs="Times New Roman"/>
          <w:bCs/>
          <w:i/>
          <w:iCs/>
          <w:color w:val="323E4F"/>
          <w:sz w:val="28"/>
          <w:szCs w:val="28"/>
          <w:bdr w:val="none" w:sz="0" w:space="0" w:color="auto" w:frame="1"/>
          <w:lang w:val="de-DE"/>
        </w:rPr>
        <w:t xml:space="preserve"> das Immunsystem</w:t>
      </w:r>
    </w:p>
    <w:p w:rsidR="00CB0A55" w:rsidRPr="00CB0A55" w:rsidRDefault="00CB0A55" w:rsidP="00CB0A55">
      <w:pPr>
        <w:shd w:val="clear" w:color="auto" w:fill="FFFFFF"/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B0A5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Увеличивает сопротивляемость организма неблагоприятным факторам.</w:t>
      </w:r>
    </w:p>
    <w:p w:rsidR="00CB0A55" w:rsidRPr="00CB0A55" w:rsidRDefault="00CB0A55" w:rsidP="00CB0A55">
      <w:pPr>
        <w:shd w:val="clear" w:color="auto" w:fill="FFFFFF"/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323E4F"/>
          <w:sz w:val="28"/>
          <w:szCs w:val="28"/>
          <w:bdr w:val="none" w:sz="0" w:space="0" w:color="auto" w:frame="1"/>
        </w:rPr>
      </w:pPr>
      <w:r w:rsidRPr="00CB0A5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- Янтарная кислота стимулирует выработку инсулина и тем снижает содержание сахара в крови</w:t>
      </w:r>
      <w:r w:rsidRPr="00CB0A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B0A55">
        <w:rPr>
          <w:rFonts w:ascii="Times New Roman" w:eastAsia="Times New Roman" w:hAnsi="Times New Roman" w:cs="Times New Roman"/>
          <w:bCs/>
          <w:i/>
          <w:iCs/>
          <w:color w:val="323E4F"/>
          <w:sz w:val="28"/>
          <w:szCs w:val="28"/>
          <w:bdr w:val="none" w:sz="0" w:space="0" w:color="auto" w:frame="1"/>
        </w:rPr>
        <w:t>senkt</w:t>
      </w:r>
      <w:proofErr w:type="spellEnd"/>
      <w:r w:rsidRPr="00CB0A55">
        <w:rPr>
          <w:rFonts w:ascii="Times New Roman" w:eastAsia="Times New Roman" w:hAnsi="Times New Roman" w:cs="Times New Roman"/>
          <w:bCs/>
          <w:i/>
          <w:iCs/>
          <w:color w:val="323E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0A55">
        <w:rPr>
          <w:rFonts w:ascii="Times New Roman" w:eastAsia="Times New Roman" w:hAnsi="Times New Roman" w:cs="Times New Roman"/>
          <w:bCs/>
          <w:i/>
          <w:iCs/>
          <w:color w:val="323E4F"/>
          <w:sz w:val="28"/>
          <w:szCs w:val="28"/>
          <w:bdr w:val="none" w:sz="0" w:space="0" w:color="auto" w:frame="1"/>
        </w:rPr>
        <w:t>den</w:t>
      </w:r>
      <w:proofErr w:type="spellEnd"/>
      <w:r w:rsidRPr="00CB0A55">
        <w:rPr>
          <w:rFonts w:ascii="Times New Roman" w:eastAsia="Times New Roman" w:hAnsi="Times New Roman" w:cs="Times New Roman"/>
          <w:bCs/>
          <w:i/>
          <w:iCs/>
          <w:color w:val="323E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0A55">
        <w:rPr>
          <w:rFonts w:ascii="Times New Roman" w:eastAsia="Times New Roman" w:hAnsi="Times New Roman" w:cs="Times New Roman"/>
          <w:bCs/>
          <w:i/>
          <w:iCs/>
          <w:color w:val="323E4F"/>
          <w:sz w:val="28"/>
          <w:szCs w:val="28"/>
          <w:bdr w:val="none" w:sz="0" w:space="0" w:color="auto" w:frame="1"/>
        </w:rPr>
        <w:t>Blutzucker</w:t>
      </w:r>
      <w:proofErr w:type="spellEnd"/>
      <w:r w:rsidRPr="00CB0A55">
        <w:rPr>
          <w:rFonts w:ascii="Times New Roman" w:eastAsia="Times New Roman" w:hAnsi="Times New Roman" w:cs="Times New Roman"/>
          <w:bCs/>
          <w:i/>
          <w:iCs/>
          <w:color w:val="323E4F"/>
          <w:sz w:val="28"/>
          <w:szCs w:val="28"/>
          <w:bdr w:val="none" w:sz="0" w:space="0" w:color="auto" w:frame="1"/>
        </w:rPr>
        <w:t>.</w:t>
      </w:r>
    </w:p>
    <w:p w:rsidR="00CB0A55" w:rsidRPr="00CB0A55" w:rsidRDefault="00CB0A55" w:rsidP="00CB0A55">
      <w:pPr>
        <w:shd w:val="clear" w:color="auto" w:fill="FFFFFF"/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de-DE"/>
        </w:rPr>
      </w:pPr>
      <w:r w:rsidRPr="00CB0A5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- Нормализует работу нервной системы.</w:t>
      </w:r>
    </w:p>
    <w:p w:rsidR="00CB0A55" w:rsidRPr="00CB0A55" w:rsidRDefault="00CB0A55" w:rsidP="00CB0A55">
      <w:pPr>
        <w:shd w:val="clear" w:color="auto" w:fill="FFFFFF"/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23E4F"/>
          <w:sz w:val="28"/>
          <w:szCs w:val="28"/>
        </w:rPr>
      </w:pPr>
      <w:r w:rsidRPr="00CB0A5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de-DE"/>
        </w:rPr>
        <w:t xml:space="preserve"> </w:t>
      </w:r>
      <w:proofErr w:type="gramStart"/>
      <w:r w:rsidRPr="00CB0A55">
        <w:rPr>
          <w:rFonts w:ascii="Times New Roman" w:eastAsia="Times New Roman" w:hAnsi="Times New Roman" w:cs="Times New Roman"/>
          <w:i/>
          <w:iCs/>
          <w:color w:val="323E4F"/>
          <w:sz w:val="28"/>
          <w:szCs w:val="28"/>
          <w:lang w:val="de-DE"/>
        </w:rPr>
        <w:t>normalisiert</w:t>
      </w:r>
      <w:proofErr w:type="gramEnd"/>
      <w:r w:rsidRPr="00CB0A55">
        <w:rPr>
          <w:rFonts w:ascii="Times New Roman" w:eastAsia="Times New Roman" w:hAnsi="Times New Roman" w:cs="Times New Roman"/>
          <w:i/>
          <w:iCs/>
          <w:color w:val="323E4F"/>
          <w:sz w:val="28"/>
          <w:szCs w:val="28"/>
          <w:lang w:val="de-DE"/>
        </w:rPr>
        <w:t xml:space="preserve"> das Nervensystem</w:t>
      </w:r>
      <w:r w:rsidRPr="00CB0A55">
        <w:rPr>
          <w:rFonts w:ascii="Times New Roman" w:eastAsia="Times New Roman" w:hAnsi="Times New Roman" w:cs="Times New Roman"/>
          <w:i/>
          <w:iCs/>
          <w:color w:val="323E4F"/>
          <w:sz w:val="28"/>
          <w:szCs w:val="28"/>
        </w:rPr>
        <w:t>.</w:t>
      </w:r>
    </w:p>
    <w:p w:rsidR="00CB0A55" w:rsidRPr="00CB0A55" w:rsidRDefault="00CB0A55" w:rsidP="00CB0A55">
      <w:pPr>
        <w:shd w:val="clear" w:color="auto" w:fill="FFFFFF"/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de-DE"/>
        </w:rPr>
      </w:pPr>
      <w:r w:rsidRPr="00CB0A5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de-DE"/>
        </w:rPr>
        <w:t xml:space="preserve">- </w:t>
      </w:r>
      <w:r w:rsidRPr="00CB0A5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Янтарная</w:t>
      </w:r>
      <w:r w:rsidRPr="00CB0A5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de-DE"/>
        </w:rPr>
        <w:t xml:space="preserve"> </w:t>
      </w:r>
      <w:r w:rsidRPr="00CB0A5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кислота</w:t>
      </w:r>
      <w:r w:rsidRPr="00CB0A5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de-DE"/>
        </w:rPr>
        <w:t xml:space="preserve"> </w:t>
      </w:r>
      <w:r w:rsidRPr="00CB0A5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противодействует</w:t>
      </w:r>
      <w:r w:rsidRPr="00CB0A5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de-DE"/>
        </w:rPr>
        <w:t xml:space="preserve"> </w:t>
      </w:r>
      <w:r w:rsidRPr="00CB0A5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стрессам</w:t>
      </w:r>
      <w:r w:rsidRPr="00CB0A5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de-DE"/>
        </w:rPr>
        <w:t xml:space="preserve">. </w:t>
      </w:r>
      <w:r w:rsidRPr="00CB0A5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Это</w:t>
      </w:r>
      <w:r w:rsidRPr="00063C7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de-DE"/>
        </w:rPr>
        <w:t xml:space="preserve"> </w:t>
      </w:r>
      <w:r w:rsidRPr="00CB0A5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мощное</w:t>
      </w:r>
      <w:r w:rsidRPr="00063C7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de-DE"/>
        </w:rPr>
        <w:t xml:space="preserve"> </w:t>
      </w:r>
      <w:r w:rsidRPr="00CB0A5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антиоксидантное</w:t>
      </w:r>
      <w:r w:rsidRPr="00063C7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de-DE"/>
        </w:rPr>
        <w:t xml:space="preserve"> </w:t>
      </w:r>
      <w:r w:rsidRPr="00CB0A5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средство</w:t>
      </w:r>
      <w:r w:rsidRPr="00063C7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de-DE"/>
        </w:rPr>
        <w:t>.</w:t>
      </w:r>
    </w:p>
    <w:p w:rsidR="00CB0A55" w:rsidRPr="00CB0A55" w:rsidRDefault="00CB0A55" w:rsidP="00CB0A55">
      <w:pPr>
        <w:shd w:val="clear" w:color="auto" w:fill="FFFFFF"/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iCs/>
          <w:color w:val="323E4F"/>
          <w:sz w:val="28"/>
          <w:szCs w:val="28"/>
          <w:lang w:val="de-DE"/>
        </w:rPr>
      </w:pPr>
      <w:r w:rsidRPr="00CB0A55">
        <w:rPr>
          <w:rFonts w:ascii="Times New Roman" w:eastAsia="Times New Roman" w:hAnsi="Times New Roman" w:cs="Times New Roman"/>
          <w:i/>
          <w:iCs/>
          <w:color w:val="323E4F"/>
          <w:sz w:val="28"/>
          <w:szCs w:val="28"/>
          <w:lang w:val="de-DE"/>
        </w:rPr>
        <w:t>Es ist ein starkes Antioxidans</w:t>
      </w:r>
      <w:r w:rsidRPr="00CB0A55">
        <w:rPr>
          <w:rFonts w:ascii="Times New Roman" w:eastAsia="Times New Roman" w:hAnsi="Times New Roman" w:cs="Times New Roman"/>
          <w:iCs/>
          <w:color w:val="323E4F"/>
          <w:sz w:val="28"/>
          <w:szCs w:val="28"/>
          <w:lang w:val="de-DE"/>
        </w:rPr>
        <w:t>.</w:t>
      </w:r>
    </w:p>
    <w:p w:rsidR="00CB0A55" w:rsidRPr="00CB0A55" w:rsidRDefault="00CB0A55" w:rsidP="00CB0A55">
      <w:pPr>
        <w:shd w:val="clear" w:color="auto" w:fill="FFFFFF"/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B0A5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- Усиливает действие других лекарств. Значит применение её с другими оздоравливающими препаратами позволит получить более выраженный эффект.</w:t>
      </w:r>
    </w:p>
    <w:p w:rsidR="00CB0A55" w:rsidRPr="00CB0A55" w:rsidRDefault="00CB0A55" w:rsidP="00CB0A55">
      <w:pPr>
        <w:shd w:val="clear" w:color="auto" w:fill="FFFFFF"/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CB0A5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- Янтарная кислота тормозит воспалительные процессы.</w:t>
      </w:r>
    </w:p>
    <w:p w:rsidR="00CB0A55" w:rsidRPr="00CB0A55" w:rsidRDefault="00CB0A55" w:rsidP="00CB0A55">
      <w:pPr>
        <w:shd w:val="clear" w:color="auto" w:fill="FFFFFF"/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color w:val="323E4F"/>
          <w:sz w:val="28"/>
          <w:szCs w:val="28"/>
          <w:bdr w:val="none" w:sz="0" w:space="0" w:color="auto" w:frame="1"/>
        </w:rPr>
      </w:pPr>
      <w:r w:rsidRPr="00CB0A55">
        <w:rPr>
          <w:rFonts w:ascii="Times New Roman" w:eastAsia="Times New Roman" w:hAnsi="Times New Roman" w:cs="Times New Roman"/>
          <w:bCs/>
          <w:i/>
          <w:iCs/>
          <w:color w:val="323E4F"/>
          <w:sz w:val="28"/>
          <w:szCs w:val="28"/>
          <w:bdr w:val="none" w:sz="0" w:space="0" w:color="auto" w:frame="1"/>
          <w:lang w:val="de-DE"/>
        </w:rPr>
        <w:t>Bernsteins</w:t>
      </w:r>
      <w:r w:rsidRPr="00CB0A55">
        <w:rPr>
          <w:rFonts w:ascii="Times New Roman" w:eastAsia="Times New Roman" w:hAnsi="Times New Roman" w:cs="Times New Roman"/>
          <w:bCs/>
          <w:i/>
          <w:iCs/>
          <w:color w:val="323E4F"/>
          <w:sz w:val="28"/>
          <w:szCs w:val="28"/>
          <w:bdr w:val="none" w:sz="0" w:space="0" w:color="auto" w:frame="1"/>
        </w:rPr>
        <w:t>ä</w:t>
      </w:r>
      <w:proofErr w:type="spellStart"/>
      <w:r w:rsidRPr="00CB0A55">
        <w:rPr>
          <w:rFonts w:ascii="Times New Roman" w:eastAsia="Times New Roman" w:hAnsi="Times New Roman" w:cs="Times New Roman"/>
          <w:bCs/>
          <w:i/>
          <w:iCs/>
          <w:color w:val="323E4F"/>
          <w:sz w:val="28"/>
          <w:szCs w:val="28"/>
          <w:bdr w:val="none" w:sz="0" w:space="0" w:color="auto" w:frame="1"/>
          <w:lang w:val="de-DE"/>
        </w:rPr>
        <w:t>ure</w:t>
      </w:r>
      <w:proofErr w:type="spellEnd"/>
      <w:r w:rsidRPr="00CB0A55">
        <w:rPr>
          <w:rFonts w:ascii="Times New Roman" w:eastAsia="Times New Roman" w:hAnsi="Times New Roman" w:cs="Times New Roman"/>
          <w:bCs/>
          <w:i/>
          <w:iCs/>
          <w:color w:val="323E4F"/>
          <w:sz w:val="28"/>
          <w:szCs w:val="28"/>
          <w:bdr w:val="none" w:sz="0" w:space="0" w:color="auto" w:frame="1"/>
        </w:rPr>
        <w:t xml:space="preserve"> </w:t>
      </w:r>
      <w:r w:rsidRPr="00CB0A55">
        <w:rPr>
          <w:rFonts w:ascii="Times New Roman" w:eastAsia="Times New Roman" w:hAnsi="Times New Roman" w:cs="Times New Roman"/>
          <w:bCs/>
          <w:i/>
          <w:iCs/>
          <w:color w:val="323E4F"/>
          <w:sz w:val="28"/>
          <w:szCs w:val="28"/>
          <w:bdr w:val="none" w:sz="0" w:space="0" w:color="auto" w:frame="1"/>
          <w:lang w:val="de-DE"/>
        </w:rPr>
        <w:t>hemmt</w:t>
      </w:r>
      <w:r w:rsidRPr="00CB0A55">
        <w:rPr>
          <w:rFonts w:ascii="Times New Roman" w:eastAsia="Times New Roman" w:hAnsi="Times New Roman" w:cs="Times New Roman"/>
          <w:bCs/>
          <w:i/>
          <w:iCs/>
          <w:color w:val="323E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0A55">
        <w:rPr>
          <w:rFonts w:ascii="Times New Roman" w:eastAsia="Times New Roman" w:hAnsi="Times New Roman" w:cs="Times New Roman"/>
          <w:bCs/>
          <w:i/>
          <w:iCs/>
          <w:color w:val="323E4F"/>
          <w:sz w:val="28"/>
          <w:szCs w:val="28"/>
          <w:bdr w:val="none" w:sz="0" w:space="0" w:color="auto" w:frame="1"/>
          <w:lang w:val="de-DE"/>
        </w:rPr>
        <w:t>Entz</w:t>
      </w:r>
      <w:proofErr w:type="spellEnd"/>
      <w:r w:rsidRPr="00CB0A55">
        <w:rPr>
          <w:rFonts w:ascii="Times New Roman" w:eastAsia="Times New Roman" w:hAnsi="Times New Roman" w:cs="Times New Roman"/>
          <w:bCs/>
          <w:i/>
          <w:iCs/>
          <w:color w:val="323E4F"/>
          <w:sz w:val="28"/>
          <w:szCs w:val="28"/>
          <w:bdr w:val="none" w:sz="0" w:space="0" w:color="auto" w:frame="1"/>
        </w:rPr>
        <w:t>ü</w:t>
      </w:r>
      <w:proofErr w:type="spellStart"/>
      <w:r w:rsidRPr="00CB0A55">
        <w:rPr>
          <w:rFonts w:ascii="Times New Roman" w:eastAsia="Times New Roman" w:hAnsi="Times New Roman" w:cs="Times New Roman"/>
          <w:bCs/>
          <w:i/>
          <w:iCs/>
          <w:color w:val="323E4F"/>
          <w:sz w:val="28"/>
          <w:szCs w:val="28"/>
          <w:bdr w:val="none" w:sz="0" w:space="0" w:color="auto" w:frame="1"/>
          <w:lang w:val="de-DE"/>
        </w:rPr>
        <w:t>ndungsprozesse</w:t>
      </w:r>
      <w:proofErr w:type="spellEnd"/>
      <w:r w:rsidRPr="00CB0A55">
        <w:rPr>
          <w:rFonts w:ascii="Times New Roman" w:eastAsia="Times New Roman" w:hAnsi="Times New Roman" w:cs="Times New Roman"/>
          <w:bCs/>
          <w:i/>
          <w:iCs/>
          <w:color w:val="323E4F"/>
          <w:sz w:val="28"/>
          <w:szCs w:val="28"/>
          <w:bdr w:val="none" w:sz="0" w:space="0" w:color="auto" w:frame="1"/>
        </w:rPr>
        <w:t>.</w:t>
      </w:r>
    </w:p>
    <w:p w:rsidR="00CB0A55" w:rsidRPr="00CB0A55" w:rsidRDefault="00CB0A55" w:rsidP="00CB0A55">
      <w:pPr>
        <w:shd w:val="clear" w:color="auto" w:fill="FFFFFF"/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de-DE"/>
        </w:rPr>
      </w:pPr>
      <w:r w:rsidRPr="00CB0A5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– Нейтрализует большое число ядов. </w:t>
      </w:r>
    </w:p>
    <w:p w:rsidR="00CB0A55" w:rsidRPr="00CB0A55" w:rsidRDefault="00CB0A55" w:rsidP="00CB0A55">
      <w:pPr>
        <w:shd w:val="clear" w:color="auto" w:fill="FFFFFF"/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color w:val="323E4F"/>
          <w:sz w:val="28"/>
          <w:szCs w:val="28"/>
          <w:bdr w:val="none" w:sz="0" w:space="0" w:color="auto" w:frame="1"/>
          <w:lang w:val="de-DE"/>
        </w:rPr>
      </w:pPr>
      <w:proofErr w:type="gramStart"/>
      <w:r w:rsidRPr="00CB0A55">
        <w:rPr>
          <w:rFonts w:ascii="Times New Roman" w:eastAsia="Times New Roman" w:hAnsi="Times New Roman" w:cs="Times New Roman"/>
          <w:bCs/>
          <w:i/>
          <w:iCs/>
          <w:color w:val="323E4F"/>
          <w:sz w:val="28"/>
          <w:szCs w:val="28"/>
          <w:bdr w:val="none" w:sz="0" w:space="0" w:color="auto" w:frame="1"/>
          <w:lang w:val="de-DE"/>
        </w:rPr>
        <w:t>eine</w:t>
      </w:r>
      <w:proofErr w:type="gramEnd"/>
      <w:r w:rsidRPr="00CB0A55">
        <w:rPr>
          <w:rFonts w:ascii="Times New Roman" w:eastAsia="Times New Roman" w:hAnsi="Times New Roman" w:cs="Times New Roman"/>
          <w:bCs/>
          <w:i/>
          <w:iCs/>
          <w:color w:val="323E4F"/>
          <w:sz w:val="28"/>
          <w:szCs w:val="28"/>
          <w:bdr w:val="none" w:sz="0" w:space="0" w:color="auto" w:frame="1"/>
          <w:lang w:val="de-DE"/>
        </w:rPr>
        <w:t xml:space="preserve"> große Anzahl von Gifte neutralisieren.</w:t>
      </w:r>
    </w:p>
    <w:p w:rsidR="00CB0A55" w:rsidRPr="00CB0A55" w:rsidRDefault="00CB0A55" w:rsidP="00CB0A55">
      <w:pPr>
        <w:shd w:val="clear" w:color="auto" w:fill="FFFFFF"/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B0A5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(в том числе от курения, алкоголя, наркотиков и др.)</w:t>
      </w:r>
    </w:p>
    <w:p w:rsidR="00CB0A55" w:rsidRPr="00CB0A55" w:rsidRDefault="00CB0A55" w:rsidP="00CB0A55">
      <w:pPr>
        <w:shd w:val="clear" w:color="auto" w:fill="FFFFFF"/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de-DE"/>
        </w:rPr>
      </w:pPr>
      <w:r w:rsidRPr="00CB0A5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- Янтарная кислота повышает микроциркуляцию в органах и тканях. </w:t>
      </w:r>
    </w:p>
    <w:p w:rsidR="00CB0A55" w:rsidRPr="00CB0A55" w:rsidRDefault="00CB0A55" w:rsidP="00CB0A55">
      <w:pPr>
        <w:shd w:val="clear" w:color="auto" w:fill="FFFFFF"/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de-DE"/>
        </w:rPr>
      </w:pPr>
      <w:r w:rsidRPr="00CB0A5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Восстанавливает</w:t>
      </w:r>
      <w:r w:rsidRPr="00CB0A5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de-DE"/>
        </w:rPr>
        <w:t xml:space="preserve"> </w:t>
      </w:r>
      <w:r w:rsidRPr="00CB0A5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энергообмен</w:t>
      </w:r>
      <w:r w:rsidRPr="00CB0A5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de-DE"/>
        </w:rPr>
        <w:t xml:space="preserve"> </w:t>
      </w:r>
      <w:r w:rsidRPr="00CB0A5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в</w:t>
      </w:r>
      <w:r w:rsidRPr="00CB0A5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de-DE"/>
        </w:rPr>
        <w:t xml:space="preserve"> </w:t>
      </w:r>
      <w:r w:rsidRPr="00CB0A5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организме</w:t>
      </w:r>
      <w:r w:rsidRPr="00CB0A5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de-DE"/>
        </w:rPr>
        <w:t>.</w:t>
      </w:r>
    </w:p>
    <w:p w:rsidR="00CB0A55" w:rsidRPr="00CB0A55" w:rsidRDefault="00CB0A55" w:rsidP="00CB0A55">
      <w:pPr>
        <w:shd w:val="clear" w:color="auto" w:fill="FFFFFF"/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23E4F"/>
          <w:sz w:val="28"/>
          <w:szCs w:val="28"/>
          <w:lang w:val="de-DE"/>
        </w:rPr>
      </w:pPr>
      <w:proofErr w:type="gramStart"/>
      <w:r w:rsidRPr="00CB0A55">
        <w:rPr>
          <w:rFonts w:ascii="Times New Roman" w:eastAsia="Times New Roman" w:hAnsi="Times New Roman" w:cs="Times New Roman"/>
          <w:i/>
          <w:iCs/>
          <w:color w:val="323E4F"/>
          <w:sz w:val="28"/>
          <w:szCs w:val="28"/>
          <w:lang w:val="de-DE"/>
        </w:rPr>
        <w:t>reduziert  Energieaustausch</w:t>
      </w:r>
      <w:proofErr w:type="gramEnd"/>
      <w:r w:rsidRPr="00CB0A55">
        <w:rPr>
          <w:rFonts w:ascii="Times New Roman" w:eastAsia="Times New Roman" w:hAnsi="Times New Roman" w:cs="Times New Roman"/>
          <w:i/>
          <w:iCs/>
          <w:color w:val="323E4F"/>
          <w:sz w:val="28"/>
          <w:szCs w:val="28"/>
          <w:lang w:val="de-DE"/>
        </w:rPr>
        <w:t xml:space="preserve"> im Körper.</w:t>
      </w:r>
    </w:p>
    <w:p w:rsidR="00CB0A55" w:rsidRPr="00CB0A55" w:rsidRDefault="00CB0A55" w:rsidP="00CB0A55">
      <w:pPr>
        <w:shd w:val="clear" w:color="auto" w:fill="FFFFFF"/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</w:pPr>
      <w:r w:rsidRPr="00CB0A5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de-DE"/>
        </w:rPr>
        <w:t xml:space="preserve">- </w:t>
      </w:r>
      <w:r w:rsidRPr="00CB0A5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Активирует</w:t>
      </w:r>
      <w:r w:rsidRPr="00CB0A5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de-DE"/>
        </w:rPr>
        <w:t xml:space="preserve"> </w:t>
      </w:r>
      <w:r w:rsidRPr="00CB0A5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ряд</w:t>
      </w:r>
      <w:r w:rsidRPr="00CB0A5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de-DE"/>
        </w:rPr>
        <w:t xml:space="preserve"> </w:t>
      </w:r>
      <w:r w:rsidRPr="00CB0A5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важнейших</w:t>
      </w:r>
      <w:r w:rsidRPr="00CB0A5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de-DE"/>
        </w:rPr>
        <w:t xml:space="preserve"> </w:t>
      </w:r>
      <w:r w:rsidRPr="00CB0A5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ферментов</w:t>
      </w:r>
      <w:r w:rsidRPr="00CB0A55"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  <w:t> </w:t>
      </w:r>
      <w:r w:rsidRPr="00CB0A55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Pr="00CB0A55"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  <w:t xml:space="preserve"> </w:t>
      </w:r>
      <w:proofErr w:type="spellStart"/>
      <w:r w:rsidRPr="00CB0A55">
        <w:rPr>
          <w:rFonts w:ascii="Times New Roman" w:eastAsia="Times New Roman" w:hAnsi="Times New Roman" w:cs="Times New Roman"/>
          <w:iCs/>
          <w:sz w:val="28"/>
          <w:szCs w:val="28"/>
        </w:rPr>
        <w:t>др</w:t>
      </w:r>
      <w:proofErr w:type="spellEnd"/>
      <w:r w:rsidRPr="00CB0A55"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  <w:t>.</w:t>
      </w:r>
    </w:p>
    <w:p w:rsidR="00CB0A55" w:rsidRPr="00CB0A55" w:rsidRDefault="00CB0A55" w:rsidP="00CB0A55">
      <w:pPr>
        <w:shd w:val="clear" w:color="auto" w:fill="FFFFFF"/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B0A55">
        <w:rPr>
          <w:rFonts w:ascii="Times New Roman" w:eastAsia="Times New Roman" w:hAnsi="Times New Roman" w:cs="Times New Roman"/>
          <w:iCs/>
          <w:sz w:val="28"/>
          <w:szCs w:val="28"/>
        </w:rPr>
        <w:t>- Помогает при варикозном расширении вен.</w:t>
      </w:r>
    </w:p>
    <w:p w:rsidR="00CB0A55" w:rsidRPr="00CB0A55" w:rsidRDefault="00CB0A55" w:rsidP="00CB0A55">
      <w:pPr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B0A55">
        <w:rPr>
          <w:rFonts w:ascii="Times New Roman" w:eastAsia="Times New Roman" w:hAnsi="Times New Roman" w:cs="Times New Roman"/>
          <w:iCs/>
          <w:sz w:val="28"/>
          <w:szCs w:val="28"/>
        </w:rPr>
        <w:t>- Обладает способностью</w:t>
      </w:r>
      <w:r w:rsidRPr="00CB0A55">
        <w:rPr>
          <w:rFonts w:ascii="Times New Roman" w:eastAsia="Times New Roman" w:hAnsi="Times New Roman" w:cs="Times New Roman"/>
          <w:sz w:val="28"/>
          <w:szCs w:val="28"/>
        </w:rPr>
        <w:t xml:space="preserve"> уменьшать негативное влияние радиации на организм. Защищает от магнитных волн и обладает радиационно защитными свойствами.</w:t>
      </w:r>
    </w:p>
    <w:p w:rsidR="00CB0A55" w:rsidRPr="00CB0A55" w:rsidRDefault="00CB0A55" w:rsidP="00CB0A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B0A55" w:rsidRPr="00CB0A55" w:rsidRDefault="00CB0A55" w:rsidP="00CB0A55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55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несколько вариантов употребления данного продукта.</w:t>
      </w:r>
    </w:p>
    <w:p w:rsidR="00CB0A55" w:rsidRPr="00CB0A55" w:rsidRDefault="00CB0A55" w:rsidP="00CB0A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55">
        <w:rPr>
          <w:rFonts w:ascii="Times New Roman" w:eastAsia="Times New Roman" w:hAnsi="Times New Roman" w:cs="Times New Roman"/>
          <w:sz w:val="28"/>
          <w:szCs w:val="28"/>
        </w:rPr>
        <w:t>Первый заключается в употреблении 3-4 таблеток в день в расчете на три дня. Четвертый день необходимо сделать разгрузочным, так называемым днем отдыха от янтарной кислоты. В этот день желательно ограничить физические нагрузки и воздержаться от еды.</w:t>
      </w:r>
    </w:p>
    <w:p w:rsidR="00CB0A55" w:rsidRPr="00CB0A55" w:rsidRDefault="00CB0A55" w:rsidP="00CB0A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55">
        <w:rPr>
          <w:rFonts w:ascii="Times New Roman" w:eastAsia="Times New Roman" w:hAnsi="Times New Roman" w:cs="Times New Roman"/>
          <w:sz w:val="28"/>
          <w:szCs w:val="28"/>
        </w:rPr>
        <w:t>Второй вариант заключается в ежедневном употреблении раствора кислоты на протяжении месяца. Готовится он следующим образом: </w:t>
      </w:r>
      <w:r w:rsidRPr="00CB0A55">
        <w:rPr>
          <w:rFonts w:ascii="Times New Roman" w:eastAsia="Times New Roman" w:hAnsi="Times New Roman" w:cs="Times New Roman"/>
          <w:b/>
          <w:bCs/>
          <w:sz w:val="28"/>
          <w:szCs w:val="28"/>
        </w:rPr>
        <w:t>1 г ян</w:t>
      </w:r>
      <w:r w:rsidRPr="00CB0A5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тарной кислоты растворить в 1 стакане воды</w:t>
      </w:r>
      <w:r w:rsidRPr="00CB0A55">
        <w:rPr>
          <w:rFonts w:ascii="Times New Roman" w:eastAsia="Times New Roman" w:hAnsi="Times New Roman" w:cs="Times New Roman"/>
          <w:sz w:val="28"/>
          <w:szCs w:val="28"/>
        </w:rPr>
        <w:t>. Употреблять его нужно утром перед завтраком. Обратите внимание, что из-за того, что раствор очень кислый, его не рекомендуется употреблять людям с какими-либо заболеваниями желудка. После употребления такого питья, необходимо тщательно прополоскать полость рта.</w:t>
      </w:r>
    </w:p>
    <w:p w:rsidR="00CB0A55" w:rsidRPr="00CB0A55" w:rsidRDefault="00CB0A55" w:rsidP="00CB0A55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55">
        <w:rPr>
          <w:rFonts w:ascii="Times New Roman" w:eastAsia="Times New Roman" w:hAnsi="Times New Roman" w:cs="Times New Roman"/>
          <w:sz w:val="28"/>
          <w:szCs w:val="28"/>
        </w:rPr>
        <w:t>Третий вариант предполагает ежедневное применение 3-4 таблеток янтарной кислоты во время приема пищи. Этот метод разрешен даже для людей, у которых проблемы с желудком, только в таком случае таблетку нужно выпивать сразу после еды.</w:t>
      </w:r>
    </w:p>
    <w:p w:rsidR="00CB0A55" w:rsidRPr="00CB0A55" w:rsidRDefault="00CB0A55" w:rsidP="00CB0A55">
      <w:pPr>
        <w:shd w:val="clear" w:color="auto" w:fill="FFFFFF"/>
        <w:spacing w:after="15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0A55">
        <w:rPr>
          <w:rFonts w:ascii="Times New Roman" w:eastAsia="Times New Roman" w:hAnsi="Times New Roman" w:cs="Times New Roman"/>
          <w:b/>
          <w:bCs/>
          <w:sz w:val="28"/>
          <w:szCs w:val="28"/>
        </w:rPr>
        <w:t>Польза янтарной кислоты и противопоказания</w:t>
      </w:r>
    </w:p>
    <w:p w:rsidR="00CB0A55" w:rsidRPr="00CB0A55" w:rsidRDefault="00CB0A55" w:rsidP="00CB0A55">
      <w:pPr>
        <w:numPr>
          <w:ilvl w:val="0"/>
          <w:numId w:val="3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55">
        <w:rPr>
          <w:rFonts w:ascii="Times New Roman" w:eastAsia="Times New Roman" w:hAnsi="Times New Roman" w:cs="Times New Roman"/>
          <w:sz w:val="28"/>
          <w:szCs w:val="28"/>
        </w:rPr>
        <w:t>Она не является лекарством. Янтарная кислота – биодобавка.</w:t>
      </w:r>
    </w:p>
    <w:p w:rsidR="00CB0A55" w:rsidRPr="00CB0A55" w:rsidRDefault="00CB0A55" w:rsidP="00CB0A55">
      <w:pPr>
        <w:numPr>
          <w:ilvl w:val="0"/>
          <w:numId w:val="3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/>
          <w:color w:val="323E4F"/>
          <w:sz w:val="28"/>
          <w:szCs w:val="28"/>
        </w:rPr>
      </w:pPr>
      <w:proofErr w:type="spellStart"/>
      <w:r w:rsidRPr="00CB0A55">
        <w:rPr>
          <w:rFonts w:ascii="Times New Roman" w:eastAsia="Times New Roman" w:hAnsi="Times New Roman" w:cs="Times New Roman"/>
          <w:i/>
          <w:color w:val="323E4F"/>
          <w:sz w:val="28"/>
          <w:szCs w:val="28"/>
        </w:rPr>
        <w:t>Bernsteinsäure</w:t>
      </w:r>
      <w:proofErr w:type="spellEnd"/>
      <w:r w:rsidRPr="00CB0A55">
        <w:rPr>
          <w:rFonts w:ascii="Times New Roman" w:eastAsia="Times New Roman" w:hAnsi="Times New Roman" w:cs="Times New Roman"/>
          <w:i/>
          <w:color w:val="323E4F"/>
          <w:sz w:val="28"/>
          <w:szCs w:val="28"/>
        </w:rPr>
        <w:t xml:space="preserve"> </w:t>
      </w:r>
      <w:r w:rsidRPr="00CB0A55">
        <w:rPr>
          <w:rFonts w:ascii="Times New Roman" w:eastAsia="Times New Roman" w:hAnsi="Times New Roman" w:cs="Times New Roman"/>
          <w:i/>
          <w:color w:val="323E4F"/>
          <w:sz w:val="28"/>
          <w:szCs w:val="28"/>
          <w:lang w:val="de-DE"/>
        </w:rPr>
        <w:t xml:space="preserve">ist eine </w:t>
      </w:r>
      <w:proofErr w:type="spellStart"/>
      <w:r w:rsidRPr="00CB0A55">
        <w:rPr>
          <w:rFonts w:ascii="Times New Roman" w:eastAsia="Times New Roman" w:hAnsi="Times New Roman" w:cs="Times New Roman"/>
          <w:i/>
          <w:color w:val="323E4F"/>
          <w:sz w:val="28"/>
          <w:szCs w:val="28"/>
          <w:lang w:val="de-DE"/>
        </w:rPr>
        <w:t>Nahrungse</w:t>
      </w:r>
      <w:r w:rsidRPr="00CB0A55">
        <w:rPr>
          <w:rFonts w:ascii="Times New Roman" w:eastAsia="Times New Roman" w:hAnsi="Times New Roman" w:cs="Times New Roman"/>
          <w:i/>
          <w:color w:val="323E4F"/>
          <w:sz w:val="28"/>
          <w:szCs w:val="28"/>
        </w:rPr>
        <w:t>rgänzung</w:t>
      </w:r>
      <w:proofErr w:type="spellEnd"/>
    </w:p>
    <w:p w:rsidR="00CB0A55" w:rsidRPr="00CB0A55" w:rsidRDefault="00CB0A55" w:rsidP="00CB0A55">
      <w:pPr>
        <w:numPr>
          <w:ilvl w:val="0"/>
          <w:numId w:val="3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B0A55">
        <w:rPr>
          <w:rFonts w:ascii="Times New Roman" w:eastAsia="Times New Roman" w:hAnsi="Times New Roman" w:cs="Times New Roman"/>
          <w:sz w:val="28"/>
          <w:szCs w:val="28"/>
        </w:rPr>
        <w:t>Существуют препараты ЯК, в состав которых входят и другие полезные вещества: различные витамины и микроэлементы, усиливающие ее действие и приносящие дополнительную пользу организму;</w:t>
      </w:r>
    </w:p>
    <w:p w:rsidR="00CB0A55" w:rsidRPr="00CB0A55" w:rsidRDefault="00CB0A55" w:rsidP="00CB0A55">
      <w:pPr>
        <w:numPr>
          <w:ilvl w:val="0"/>
          <w:numId w:val="3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B0A55">
        <w:rPr>
          <w:rFonts w:ascii="Times New Roman" w:eastAsia="Times New Roman" w:hAnsi="Times New Roman" w:cs="Times New Roman"/>
          <w:sz w:val="28"/>
          <w:szCs w:val="28"/>
        </w:rPr>
        <w:t>Даже при минимальных дозировках положительно действует на организм;</w:t>
      </w:r>
    </w:p>
    <w:p w:rsidR="00CB0A55" w:rsidRPr="00CB0A55" w:rsidRDefault="00CB0A55" w:rsidP="00CB0A55">
      <w:pPr>
        <w:numPr>
          <w:ilvl w:val="0"/>
          <w:numId w:val="3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B0A55">
        <w:rPr>
          <w:rFonts w:ascii="Times New Roman" w:eastAsia="Times New Roman" w:hAnsi="Times New Roman" w:cs="Times New Roman"/>
          <w:sz w:val="28"/>
          <w:szCs w:val="28"/>
        </w:rPr>
        <w:t>Янтарная кислота самостоятельно находит участки, которые нуждаются в ее помощи и благотворно влияет на них;</w:t>
      </w:r>
    </w:p>
    <w:p w:rsidR="00CB0A55" w:rsidRPr="00CB0A55" w:rsidRDefault="00CB0A55" w:rsidP="00CB0A55">
      <w:pPr>
        <w:numPr>
          <w:ilvl w:val="0"/>
          <w:numId w:val="3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B0A55">
        <w:rPr>
          <w:rFonts w:ascii="Times New Roman" w:eastAsia="Times New Roman" w:hAnsi="Times New Roman" w:cs="Times New Roman"/>
          <w:sz w:val="28"/>
          <w:szCs w:val="28"/>
        </w:rPr>
        <w:t>При правильном применении ЯК не приносит вреда;</w:t>
      </w:r>
    </w:p>
    <w:p w:rsidR="00CB0A55" w:rsidRPr="00CB0A55" w:rsidRDefault="00CB0A55" w:rsidP="00CB0A55">
      <w:pPr>
        <w:numPr>
          <w:ilvl w:val="0"/>
          <w:numId w:val="3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B0A55">
        <w:rPr>
          <w:rFonts w:ascii="Times New Roman" w:eastAsia="Times New Roman" w:hAnsi="Times New Roman" w:cs="Times New Roman"/>
          <w:sz w:val="28"/>
          <w:szCs w:val="28"/>
        </w:rPr>
        <w:t>Имеет легкую переносимость. Без проблем воспринимается как здоровыми людьми, так и людьми с какими-либо заболеваниями;</w:t>
      </w:r>
    </w:p>
    <w:p w:rsidR="00CB0A55" w:rsidRPr="00CB0A55" w:rsidRDefault="00CB0A55" w:rsidP="00CB0A55">
      <w:pPr>
        <w:numPr>
          <w:ilvl w:val="0"/>
          <w:numId w:val="3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B0A55">
        <w:rPr>
          <w:rFonts w:ascii="Times New Roman" w:eastAsia="Times New Roman" w:hAnsi="Times New Roman" w:cs="Times New Roman"/>
          <w:sz w:val="28"/>
          <w:szCs w:val="28"/>
        </w:rPr>
        <w:t>Не скапливается в организме;</w:t>
      </w:r>
    </w:p>
    <w:p w:rsidR="00CB0A55" w:rsidRPr="00CB0A55" w:rsidRDefault="00CB0A55" w:rsidP="00CB0A55">
      <w:pPr>
        <w:numPr>
          <w:ilvl w:val="0"/>
          <w:numId w:val="33"/>
        </w:numPr>
        <w:shd w:val="clear" w:color="auto" w:fill="FFFFFF"/>
        <w:spacing w:before="100" w:beforeAutospacing="1" w:after="3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55">
        <w:rPr>
          <w:rFonts w:ascii="Times New Roman" w:eastAsia="Times New Roman" w:hAnsi="Times New Roman" w:cs="Times New Roman"/>
          <w:sz w:val="28"/>
          <w:szCs w:val="28"/>
        </w:rPr>
        <w:t>Янтарная кислота приятна на вкус, так как имеет сходство с лимонной кислотой;</w:t>
      </w:r>
    </w:p>
    <w:p w:rsidR="00CB0A55" w:rsidRPr="00CB0A55" w:rsidRDefault="00CB0A55" w:rsidP="00CB0A55">
      <w:pPr>
        <w:numPr>
          <w:ilvl w:val="0"/>
          <w:numId w:val="33"/>
        </w:numPr>
        <w:shd w:val="clear" w:color="auto" w:fill="FFFFFF"/>
        <w:tabs>
          <w:tab w:val="left" w:pos="567"/>
        </w:tabs>
        <w:spacing w:after="0" w:line="360" w:lineRule="atLeast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55">
        <w:rPr>
          <w:rFonts w:ascii="Times New Roman" w:eastAsia="Times New Roman" w:hAnsi="Times New Roman" w:cs="Times New Roman"/>
          <w:sz w:val="28"/>
          <w:szCs w:val="28"/>
        </w:rPr>
        <w:t>Не вызывает привыкания. При похудении это играет большую роль, так как, добившись желаемого результата, можно либо значительно снизить дозировку, либо отказаться от препарата абсолютно безболезненно;</w:t>
      </w:r>
    </w:p>
    <w:p w:rsidR="00CB0A55" w:rsidRPr="00CB0A55" w:rsidRDefault="00CB0A55" w:rsidP="00CB0A55">
      <w:pPr>
        <w:numPr>
          <w:ilvl w:val="0"/>
          <w:numId w:val="34"/>
        </w:numPr>
        <w:shd w:val="clear" w:color="auto" w:fill="FFFFFF"/>
        <w:tabs>
          <w:tab w:val="num" w:pos="567"/>
        </w:tabs>
        <w:spacing w:after="0" w:line="360" w:lineRule="atLeast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55">
        <w:rPr>
          <w:rFonts w:ascii="Times New Roman" w:eastAsia="Times New Roman" w:hAnsi="Times New Roman" w:cs="Times New Roman"/>
          <w:sz w:val="28"/>
          <w:szCs w:val="28"/>
        </w:rPr>
        <w:t>Имеет природное происхождение. Более того, ежедневно вырабатывается в нашем организме;</w:t>
      </w:r>
    </w:p>
    <w:p w:rsidR="00CB0A55" w:rsidRPr="00CB0A55" w:rsidRDefault="00CB0A55" w:rsidP="00CB0A55">
      <w:pPr>
        <w:numPr>
          <w:ilvl w:val="0"/>
          <w:numId w:val="34"/>
        </w:numPr>
        <w:shd w:val="clear" w:color="auto" w:fill="FFFFFF"/>
        <w:tabs>
          <w:tab w:val="num" w:pos="567"/>
        </w:tabs>
        <w:spacing w:after="0" w:line="360" w:lineRule="atLeast"/>
        <w:ind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55">
        <w:rPr>
          <w:rFonts w:ascii="Times New Roman" w:eastAsia="Times New Roman" w:hAnsi="Times New Roman" w:cs="Times New Roman"/>
          <w:sz w:val="28"/>
          <w:szCs w:val="28"/>
        </w:rPr>
        <w:t>Продается в аптеке без рецепта, по доступной цене.</w:t>
      </w:r>
    </w:p>
    <w:p w:rsidR="00CB0A55" w:rsidRPr="00CB0A55" w:rsidRDefault="00CB0A55" w:rsidP="00CB0A5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55">
        <w:rPr>
          <w:rFonts w:ascii="Times New Roman" w:eastAsia="Times New Roman" w:hAnsi="Times New Roman" w:cs="Times New Roman"/>
          <w:sz w:val="28"/>
          <w:szCs w:val="28"/>
        </w:rPr>
        <w:t>Рекомендуется использовать янтарную кислоту в комплексе с </w:t>
      </w:r>
      <w:hyperlink r:id="rId92" w:history="1">
        <w:r w:rsidRPr="00CB0A55">
          <w:rPr>
            <w:rFonts w:ascii="Times New Roman" w:eastAsia="Times New Roman" w:hAnsi="Times New Roman" w:cs="Times New Roman"/>
            <w:sz w:val="28"/>
            <w:szCs w:val="28"/>
          </w:rPr>
          <w:t>физическими нагрузками</w:t>
        </w:r>
      </w:hyperlink>
      <w:r w:rsidRPr="00CB0A55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93" w:history="1">
        <w:r w:rsidRPr="00CB0A55">
          <w:rPr>
            <w:rFonts w:ascii="Times New Roman" w:eastAsia="Times New Roman" w:hAnsi="Times New Roman" w:cs="Times New Roman"/>
            <w:sz w:val="28"/>
            <w:szCs w:val="28"/>
          </w:rPr>
          <w:t>правильным питанием</w:t>
        </w:r>
      </w:hyperlink>
      <w:r w:rsidRPr="00CB0A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0A55" w:rsidRPr="00CB0A55" w:rsidRDefault="00CB0A55" w:rsidP="00CB0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A55">
        <w:rPr>
          <w:rFonts w:ascii="Times New Roman" w:eastAsia="Times New Roman" w:hAnsi="Times New Roman" w:cs="Times New Roman"/>
          <w:sz w:val="28"/>
          <w:szCs w:val="28"/>
        </w:rPr>
        <w:br/>
      </w:r>
      <w:r w:rsidRPr="00CB0A5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Противопоказания</w:t>
      </w:r>
    </w:p>
    <w:p w:rsidR="00CB0A55" w:rsidRPr="00CB0A55" w:rsidRDefault="00CB0A55" w:rsidP="00CB0A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55">
        <w:rPr>
          <w:rFonts w:ascii="Times New Roman" w:eastAsia="Times New Roman" w:hAnsi="Times New Roman" w:cs="Times New Roman"/>
          <w:sz w:val="28"/>
          <w:szCs w:val="28"/>
        </w:rPr>
        <w:t>Среди побочных реакций янтарная кислота может быть противопоказанной при аллергии или индивидуальной непереносимости. Также необходимо ограничить употребление янтарной кислоты людям, имеющим язву 12-</w:t>
      </w:r>
      <w:r w:rsidRPr="00CB0A55">
        <w:rPr>
          <w:rFonts w:ascii="Times New Roman" w:eastAsia="Times New Roman" w:hAnsi="Times New Roman" w:cs="Times New Roman"/>
          <w:sz w:val="28"/>
          <w:szCs w:val="28"/>
        </w:rPr>
        <w:lastRenderedPageBreak/>
        <w:t>перстной кишки, гипертонию, глаукому, мочекаменную болезнь, ишемическую болезнь сердца.</w:t>
      </w:r>
    </w:p>
    <w:p w:rsidR="00CB0A55" w:rsidRPr="00CB0A55" w:rsidRDefault="00CB0A55" w:rsidP="00CB0A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B0A55">
        <w:rPr>
          <w:rFonts w:ascii="Times New Roman" w:eastAsia="Calibri" w:hAnsi="Times New Roman" w:cs="Times New Roman"/>
          <w:i/>
          <w:color w:val="323E4F"/>
          <w:sz w:val="28"/>
          <w:szCs w:val="28"/>
          <w:lang w:val="de-DE" w:eastAsia="en-US"/>
        </w:rPr>
        <w:t>Bernsteinsäure ist in der </w:t>
      </w:r>
      <w:hyperlink r:id="rId94" w:tooltip="Europäische Union" w:history="1">
        <w:r w:rsidRPr="00CB0A55">
          <w:rPr>
            <w:rFonts w:ascii="Times New Roman" w:eastAsia="Calibri" w:hAnsi="Times New Roman" w:cs="Times New Roman"/>
            <w:i/>
            <w:color w:val="323E4F"/>
            <w:sz w:val="28"/>
            <w:szCs w:val="28"/>
            <w:u w:val="single"/>
            <w:lang w:val="de-DE" w:eastAsia="en-US"/>
          </w:rPr>
          <w:t>EU</w:t>
        </w:r>
      </w:hyperlink>
      <w:r w:rsidRPr="00CB0A55">
        <w:rPr>
          <w:rFonts w:ascii="Times New Roman" w:eastAsia="Calibri" w:hAnsi="Times New Roman" w:cs="Times New Roman"/>
          <w:i/>
          <w:color w:val="323E4F"/>
          <w:sz w:val="28"/>
          <w:szCs w:val="28"/>
          <w:lang w:val="de-DE" w:eastAsia="en-US"/>
        </w:rPr>
        <w:t> als </w:t>
      </w:r>
      <w:hyperlink r:id="rId95" w:tooltip="Lebensmittelzusatzstoff" w:history="1">
        <w:r w:rsidRPr="00CB0A55">
          <w:rPr>
            <w:rFonts w:ascii="Times New Roman" w:eastAsia="Calibri" w:hAnsi="Times New Roman" w:cs="Times New Roman"/>
            <w:i/>
            <w:color w:val="323E4F"/>
            <w:sz w:val="28"/>
            <w:szCs w:val="28"/>
            <w:u w:val="single"/>
            <w:lang w:val="de-DE" w:eastAsia="en-US"/>
          </w:rPr>
          <w:t>Lebensmittelzusatzstoff</w:t>
        </w:r>
      </w:hyperlink>
      <w:r w:rsidRPr="00CB0A55">
        <w:rPr>
          <w:rFonts w:ascii="Times New Roman" w:eastAsia="Calibri" w:hAnsi="Times New Roman" w:cs="Times New Roman"/>
          <w:i/>
          <w:color w:val="323E4F"/>
          <w:sz w:val="28"/>
          <w:szCs w:val="28"/>
          <w:lang w:val="de-DE" w:eastAsia="en-US"/>
        </w:rPr>
        <w:t> der Nummer </w:t>
      </w:r>
      <w:r w:rsidRPr="00CB0A55">
        <w:rPr>
          <w:rFonts w:ascii="Times New Roman" w:eastAsia="Calibri" w:hAnsi="Times New Roman" w:cs="Times New Roman"/>
          <w:i/>
          <w:iCs/>
          <w:color w:val="323E4F"/>
          <w:sz w:val="28"/>
          <w:szCs w:val="28"/>
          <w:lang w:val="de-DE" w:eastAsia="en-US"/>
        </w:rPr>
        <w:t>E 363</w:t>
      </w:r>
      <w:r w:rsidRPr="00CB0A55">
        <w:rPr>
          <w:rFonts w:ascii="Times New Roman" w:eastAsia="Calibri" w:hAnsi="Times New Roman" w:cs="Times New Roman"/>
          <w:i/>
          <w:color w:val="323E4F"/>
          <w:sz w:val="28"/>
          <w:szCs w:val="28"/>
          <w:lang w:val="de-DE" w:eastAsia="en-US"/>
        </w:rPr>
        <w:t> zugelassen und dient aufgrund des mild sauren und zugleich leicht salzigen Geschmacks als </w:t>
      </w:r>
      <w:hyperlink r:id="rId96" w:tooltip="Geschmacksverstärker" w:history="1">
        <w:r w:rsidRPr="00CB0A55">
          <w:rPr>
            <w:rFonts w:ascii="Times New Roman" w:eastAsia="Calibri" w:hAnsi="Times New Roman" w:cs="Times New Roman"/>
            <w:i/>
            <w:color w:val="323E4F"/>
            <w:sz w:val="28"/>
            <w:szCs w:val="28"/>
            <w:u w:val="single"/>
            <w:lang w:val="de-DE" w:eastAsia="en-US"/>
          </w:rPr>
          <w:t>Geschmacksverstärker</w:t>
        </w:r>
      </w:hyperlink>
      <w:r w:rsidRPr="00CB0A55">
        <w:rPr>
          <w:rFonts w:ascii="Times New Roman" w:eastAsia="Calibri" w:hAnsi="Times New Roman" w:cs="Times New Roman"/>
          <w:i/>
          <w:color w:val="323E4F"/>
          <w:sz w:val="28"/>
          <w:szCs w:val="28"/>
          <w:lang w:val="de-DE" w:eastAsia="en-US"/>
        </w:rPr>
        <w:t> für Desserts, Trockensuppen und Getränkepulver. Als Kochsalzersatz in Diätkost werden verschiedene Salze der Bernsteinsäure genutzt (</w:t>
      </w:r>
      <w:proofErr w:type="spellStart"/>
      <w:r w:rsidRPr="00CB0A55">
        <w:rPr>
          <w:rFonts w:ascii="Times New Roman" w:eastAsia="Calibri" w:hAnsi="Times New Roman" w:cs="Times New Roman"/>
          <w:i/>
          <w:color w:val="323E4F"/>
          <w:sz w:val="28"/>
          <w:szCs w:val="28"/>
          <w:lang w:eastAsia="en-US"/>
        </w:rPr>
        <w:fldChar w:fldCharType="begin"/>
      </w:r>
      <w:r w:rsidRPr="00CB0A55">
        <w:rPr>
          <w:rFonts w:ascii="Times New Roman" w:eastAsia="Calibri" w:hAnsi="Times New Roman" w:cs="Times New Roman"/>
          <w:i/>
          <w:color w:val="323E4F"/>
          <w:sz w:val="28"/>
          <w:szCs w:val="28"/>
          <w:lang w:val="de-DE" w:eastAsia="en-US"/>
        </w:rPr>
        <w:instrText xml:space="preserve"> HYPERLINK "https://de.wikipedia.org/wiki/Eisen" \o "Eisen" </w:instrText>
      </w:r>
      <w:r w:rsidRPr="00CB0A55">
        <w:rPr>
          <w:rFonts w:ascii="Times New Roman" w:eastAsia="Calibri" w:hAnsi="Times New Roman" w:cs="Times New Roman"/>
          <w:i/>
          <w:color w:val="323E4F"/>
          <w:sz w:val="28"/>
          <w:szCs w:val="28"/>
          <w:lang w:eastAsia="en-US"/>
        </w:rPr>
        <w:fldChar w:fldCharType="separate"/>
      </w:r>
      <w:r w:rsidRPr="00CB0A55">
        <w:rPr>
          <w:rFonts w:ascii="Times New Roman" w:eastAsia="Calibri" w:hAnsi="Times New Roman" w:cs="Times New Roman"/>
          <w:i/>
          <w:color w:val="323E4F"/>
          <w:sz w:val="28"/>
          <w:szCs w:val="28"/>
          <w:u w:val="single"/>
          <w:lang w:val="de-DE" w:eastAsia="en-US"/>
        </w:rPr>
        <w:t>Fe</w:t>
      </w:r>
      <w:proofErr w:type="spellEnd"/>
      <w:r w:rsidRPr="00CB0A55">
        <w:rPr>
          <w:rFonts w:ascii="Times New Roman" w:eastAsia="Calibri" w:hAnsi="Times New Roman" w:cs="Times New Roman"/>
          <w:i/>
          <w:color w:val="323E4F"/>
          <w:sz w:val="28"/>
          <w:szCs w:val="28"/>
          <w:lang w:eastAsia="en-US"/>
        </w:rPr>
        <w:fldChar w:fldCharType="end"/>
      </w:r>
      <w:r w:rsidRPr="00CB0A55">
        <w:rPr>
          <w:rFonts w:ascii="Times New Roman" w:eastAsia="Calibri" w:hAnsi="Times New Roman" w:cs="Times New Roman"/>
          <w:i/>
          <w:color w:val="323E4F"/>
          <w:sz w:val="28"/>
          <w:szCs w:val="28"/>
          <w:lang w:val="de-DE" w:eastAsia="en-US"/>
        </w:rPr>
        <w:t>, </w:t>
      </w:r>
      <w:hyperlink r:id="rId97" w:tooltip="Magnesium" w:history="1">
        <w:r w:rsidRPr="00CB0A55">
          <w:rPr>
            <w:rFonts w:ascii="Times New Roman" w:eastAsia="Calibri" w:hAnsi="Times New Roman" w:cs="Times New Roman"/>
            <w:i/>
            <w:color w:val="323E4F"/>
            <w:sz w:val="28"/>
            <w:szCs w:val="28"/>
            <w:u w:val="single"/>
            <w:lang w:val="de-DE" w:eastAsia="en-US"/>
          </w:rPr>
          <w:t>Mg</w:t>
        </w:r>
      </w:hyperlink>
      <w:r w:rsidRPr="00CB0A55">
        <w:rPr>
          <w:rFonts w:ascii="Times New Roman" w:eastAsia="Calibri" w:hAnsi="Times New Roman" w:cs="Times New Roman"/>
          <w:i/>
          <w:color w:val="323E4F"/>
          <w:sz w:val="28"/>
          <w:szCs w:val="28"/>
          <w:lang w:val="de-DE" w:eastAsia="en-US"/>
        </w:rPr>
        <w:t>, </w:t>
      </w:r>
      <w:proofErr w:type="spellStart"/>
      <w:r w:rsidRPr="00CB0A55">
        <w:rPr>
          <w:rFonts w:ascii="Times New Roman" w:eastAsia="Calibri" w:hAnsi="Times New Roman" w:cs="Times New Roman"/>
          <w:i/>
          <w:color w:val="323E4F"/>
          <w:sz w:val="28"/>
          <w:szCs w:val="28"/>
          <w:lang w:eastAsia="en-US"/>
        </w:rPr>
        <w:fldChar w:fldCharType="begin"/>
      </w:r>
      <w:r w:rsidRPr="00CB0A55">
        <w:rPr>
          <w:rFonts w:ascii="Times New Roman" w:eastAsia="Calibri" w:hAnsi="Times New Roman" w:cs="Times New Roman"/>
          <w:i/>
          <w:color w:val="323E4F"/>
          <w:sz w:val="28"/>
          <w:szCs w:val="28"/>
          <w:lang w:val="de-DE" w:eastAsia="en-US"/>
        </w:rPr>
        <w:instrText xml:space="preserve"> HYPERLINK "https://de.wikipedia.org/wiki/Calcium" \o "Calcium" </w:instrText>
      </w:r>
      <w:r w:rsidRPr="00CB0A55">
        <w:rPr>
          <w:rFonts w:ascii="Times New Roman" w:eastAsia="Calibri" w:hAnsi="Times New Roman" w:cs="Times New Roman"/>
          <w:i/>
          <w:color w:val="323E4F"/>
          <w:sz w:val="28"/>
          <w:szCs w:val="28"/>
          <w:lang w:eastAsia="en-US"/>
        </w:rPr>
        <w:fldChar w:fldCharType="separate"/>
      </w:r>
      <w:r w:rsidRPr="00CB0A55">
        <w:rPr>
          <w:rFonts w:ascii="Times New Roman" w:eastAsia="Calibri" w:hAnsi="Times New Roman" w:cs="Times New Roman"/>
          <w:i/>
          <w:color w:val="323E4F"/>
          <w:sz w:val="28"/>
          <w:szCs w:val="28"/>
          <w:u w:val="single"/>
          <w:lang w:val="de-DE" w:eastAsia="en-US"/>
        </w:rPr>
        <w:t>Ca</w:t>
      </w:r>
      <w:proofErr w:type="spellEnd"/>
      <w:r w:rsidRPr="00CB0A55">
        <w:rPr>
          <w:rFonts w:ascii="Times New Roman" w:eastAsia="Calibri" w:hAnsi="Times New Roman" w:cs="Times New Roman"/>
          <w:i/>
          <w:color w:val="323E4F"/>
          <w:sz w:val="28"/>
          <w:szCs w:val="28"/>
          <w:lang w:eastAsia="en-US"/>
        </w:rPr>
        <w:fldChar w:fldCharType="end"/>
      </w:r>
      <w:r w:rsidRPr="00CB0A55">
        <w:rPr>
          <w:rFonts w:ascii="Times New Roman" w:eastAsia="Calibri" w:hAnsi="Times New Roman" w:cs="Times New Roman"/>
          <w:i/>
          <w:color w:val="323E4F"/>
          <w:sz w:val="28"/>
          <w:szCs w:val="28"/>
          <w:lang w:val="de-DE" w:eastAsia="en-US"/>
        </w:rPr>
        <w:t>, </w:t>
      </w:r>
      <w:hyperlink r:id="rId98" w:tooltip="Kalium" w:history="1">
        <w:r w:rsidRPr="00CB0A55">
          <w:rPr>
            <w:rFonts w:ascii="Times New Roman" w:eastAsia="Calibri" w:hAnsi="Times New Roman" w:cs="Times New Roman"/>
            <w:i/>
            <w:color w:val="323E4F"/>
            <w:sz w:val="28"/>
            <w:szCs w:val="28"/>
            <w:u w:val="single"/>
            <w:lang w:val="de-DE" w:eastAsia="en-US"/>
          </w:rPr>
          <w:t>K</w:t>
        </w:r>
      </w:hyperlink>
      <w:r w:rsidRPr="00CB0A55">
        <w:rPr>
          <w:rFonts w:ascii="Times New Roman" w:eastAsia="Calibri" w:hAnsi="Times New Roman" w:cs="Times New Roman"/>
          <w:i/>
          <w:color w:val="323E4F"/>
          <w:sz w:val="28"/>
          <w:szCs w:val="28"/>
          <w:lang w:val="de-DE" w:eastAsia="en-US"/>
        </w:rPr>
        <w:t>).</w:t>
      </w:r>
    </w:p>
    <w:p w:rsidR="00CB0A55" w:rsidRPr="00CB0A55" w:rsidRDefault="00CB0A55" w:rsidP="00CB0A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23E4F"/>
          <w:sz w:val="28"/>
          <w:szCs w:val="28"/>
          <w:lang w:val="de-DE"/>
        </w:rPr>
      </w:pPr>
    </w:p>
    <w:p w:rsidR="00CB0A55" w:rsidRPr="00CB0A55" w:rsidRDefault="00CB0A55" w:rsidP="00CB0A55">
      <w:pPr>
        <w:shd w:val="clear" w:color="auto" w:fill="FFFFFF"/>
        <w:spacing w:after="30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B0A55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Pr="00CB0A55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r w:rsidRPr="00CB0A5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CB0A55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r w:rsidRPr="00CB0A55">
        <w:rPr>
          <w:rFonts w:ascii="Times New Roman" w:eastAsia="Times New Roman" w:hAnsi="Times New Roman" w:cs="Times New Roman"/>
          <w:b/>
          <w:bCs/>
          <w:sz w:val="28"/>
          <w:szCs w:val="28"/>
        </w:rPr>
        <w:t>продуктах</w:t>
      </w:r>
    </w:p>
    <w:p w:rsidR="00CB0A55" w:rsidRPr="00CB0A55" w:rsidRDefault="00CB0A55" w:rsidP="00CB0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55">
        <w:rPr>
          <w:rFonts w:ascii="Times New Roman" w:eastAsia="Times New Roman" w:hAnsi="Times New Roman" w:cs="Times New Roman"/>
          <w:sz w:val="28"/>
          <w:szCs w:val="28"/>
        </w:rPr>
        <w:t>Янтарная кислота содержится во многих продуктах, таких как:</w:t>
      </w:r>
    </w:p>
    <w:p w:rsidR="00CB0A55" w:rsidRPr="00CB0A55" w:rsidRDefault="00CB0A55" w:rsidP="00CB0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hyperlink r:id="rId99" w:history="1">
        <w:r w:rsidRPr="00CB0A55">
          <w:rPr>
            <w:rFonts w:ascii="Times New Roman" w:eastAsia="Times New Roman" w:hAnsi="Times New Roman" w:cs="Times New Roman"/>
            <w:sz w:val="28"/>
            <w:szCs w:val="28"/>
          </w:rPr>
          <w:t>кефир</w:t>
        </w:r>
      </w:hyperlink>
      <w:r w:rsidRPr="00CB0A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B0A55" w:rsidRPr="00CB0A55" w:rsidRDefault="00CB0A55" w:rsidP="00CB0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55">
        <w:rPr>
          <w:rFonts w:ascii="Times New Roman" w:eastAsia="Times New Roman" w:hAnsi="Times New Roman" w:cs="Times New Roman"/>
          <w:sz w:val="28"/>
          <w:szCs w:val="28"/>
        </w:rPr>
        <w:t>- простокваша;</w:t>
      </w:r>
    </w:p>
    <w:p w:rsidR="00CB0A55" w:rsidRPr="00CB0A55" w:rsidRDefault="00CB0A55" w:rsidP="00CB0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55">
        <w:rPr>
          <w:rFonts w:ascii="Times New Roman" w:eastAsia="Times New Roman" w:hAnsi="Times New Roman" w:cs="Times New Roman"/>
          <w:sz w:val="28"/>
          <w:szCs w:val="28"/>
        </w:rPr>
        <w:t>- выдержанное вино;</w:t>
      </w:r>
    </w:p>
    <w:p w:rsidR="00CB0A55" w:rsidRPr="00CB0A55" w:rsidRDefault="00CB0A55" w:rsidP="00CB0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55">
        <w:rPr>
          <w:rFonts w:ascii="Times New Roman" w:eastAsia="Times New Roman" w:hAnsi="Times New Roman" w:cs="Times New Roman"/>
          <w:sz w:val="28"/>
          <w:szCs w:val="28"/>
        </w:rPr>
        <w:t>- семена ячменя и подсолнечника;</w:t>
      </w:r>
    </w:p>
    <w:p w:rsidR="00CB0A55" w:rsidRPr="00CB0A55" w:rsidRDefault="00CB0A55" w:rsidP="00CB0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55">
        <w:rPr>
          <w:rFonts w:ascii="Times New Roman" w:eastAsia="Times New Roman" w:hAnsi="Times New Roman" w:cs="Times New Roman"/>
          <w:sz w:val="28"/>
          <w:szCs w:val="28"/>
        </w:rPr>
        <w:t>- пивные дрожжи;</w:t>
      </w:r>
    </w:p>
    <w:p w:rsidR="00CB0A55" w:rsidRPr="00CB0A55" w:rsidRDefault="00CB0A55" w:rsidP="00CB0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hyperlink r:id="rId100" w:history="1">
        <w:r w:rsidRPr="00CB0A55">
          <w:rPr>
            <w:rFonts w:ascii="Times New Roman" w:eastAsia="Times New Roman" w:hAnsi="Times New Roman" w:cs="Times New Roman"/>
            <w:sz w:val="28"/>
            <w:szCs w:val="28"/>
          </w:rPr>
          <w:t>ржаные изделия</w:t>
        </w:r>
      </w:hyperlink>
      <w:r w:rsidRPr="00CB0A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B0A55" w:rsidRPr="00CB0A55" w:rsidRDefault="00CB0A55" w:rsidP="00CB0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55">
        <w:rPr>
          <w:rFonts w:ascii="Times New Roman" w:eastAsia="Times New Roman" w:hAnsi="Times New Roman" w:cs="Times New Roman"/>
          <w:sz w:val="28"/>
          <w:szCs w:val="28"/>
        </w:rPr>
        <w:t>- незрелый крыжовник;</w:t>
      </w:r>
    </w:p>
    <w:p w:rsidR="00CB0A55" w:rsidRPr="00CB0A55" w:rsidRDefault="00CB0A55" w:rsidP="00CB0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0A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CB0A55">
        <w:rPr>
          <w:rFonts w:ascii="Times New Roman" w:eastAsia="Times New Roman" w:hAnsi="Times New Roman" w:cs="Times New Roman"/>
          <w:sz w:val="28"/>
          <w:szCs w:val="28"/>
        </w:rPr>
        <w:t>устрицы</w:t>
      </w:r>
      <w:proofErr w:type="gramEnd"/>
      <w:r w:rsidRPr="00CB0A55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CB0A55" w:rsidRPr="00CB0A55" w:rsidRDefault="00CB0A55" w:rsidP="00CB0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0A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CB0A55">
        <w:rPr>
          <w:rFonts w:ascii="Times New Roman" w:eastAsia="Times New Roman" w:hAnsi="Times New Roman" w:cs="Times New Roman"/>
          <w:sz w:val="28"/>
          <w:szCs w:val="28"/>
        </w:rPr>
        <w:t>люцерна</w:t>
      </w:r>
      <w:proofErr w:type="gramEnd"/>
      <w:r w:rsidRPr="00CB0A55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CB0A55" w:rsidRPr="00CB0A55" w:rsidRDefault="00CB0A55" w:rsidP="00CB0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B0A55" w:rsidRPr="00CB0A55" w:rsidRDefault="00CB0A55" w:rsidP="00CB0A55">
      <w:pPr>
        <w:spacing w:after="0" w:line="240" w:lineRule="auto"/>
        <w:rPr>
          <w:rFonts w:ascii="Times New Roman" w:eastAsia="Calibri" w:hAnsi="Times New Roman" w:cs="Times New Roman"/>
          <w:i/>
          <w:color w:val="323E4F"/>
          <w:sz w:val="28"/>
          <w:szCs w:val="28"/>
          <w:lang w:val="de-DE"/>
        </w:rPr>
      </w:pPr>
      <w:r w:rsidRPr="00CB0A55">
        <w:rPr>
          <w:rFonts w:ascii="Times New Roman" w:eastAsia="Calibri" w:hAnsi="Times New Roman" w:cs="Times New Roman"/>
          <w:i/>
          <w:color w:val="323E4F"/>
          <w:sz w:val="28"/>
          <w:szCs w:val="28"/>
          <w:lang w:val="de-DE"/>
        </w:rPr>
        <w:t>Bernsteinsäure wird in vielen Lebensmitteln enthalten, wie zum Beispiel:</w:t>
      </w:r>
    </w:p>
    <w:p w:rsidR="00CB0A55" w:rsidRPr="00CB0A55" w:rsidRDefault="00CB0A55" w:rsidP="00CB0A55">
      <w:pPr>
        <w:spacing w:after="0" w:line="240" w:lineRule="auto"/>
        <w:rPr>
          <w:rFonts w:ascii="Times New Roman" w:eastAsia="Calibri" w:hAnsi="Times New Roman" w:cs="Times New Roman"/>
          <w:i/>
          <w:color w:val="323E4F"/>
          <w:sz w:val="28"/>
          <w:szCs w:val="28"/>
          <w:lang w:val="de-DE"/>
        </w:rPr>
      </w:pPr>
      <w:r w:rsidRPr="00CB0A55">
        <w:rPr>
          <w:rFonts w:ascii="Times New Roman" w:eastAsia="Calibri" w:hAnsi="Times New Roman" w:cs="Times New Roman"/>
          <w:i/>
          <w:color w:val="323E4F"/>
          <w:sz w:val="28"/>
          <w:szCs w:val="28"/>
          <w:lang w:val="de-DE"/>
        </w:rPr>
        <w:t>• Joghurt;</w:t>
      </w:r>
    </w:p>
    <w:p w:rsidR="00CB0A55" w:rsidRPr="00CB0A55" w:rsidRDefault="00CB0A55" w:rsidP="00CB0A55">
      <w:pPr>
        <w:spacing w:after="0" w:line="240" w:lineRule="auto"/>
        <w:rPr>
          <w:rFonts w:ascii="Times New Roman" w:eastAsia="Calibri" w:hAnsi="Times New Roman" w:cs="Times New Roman"/>
          <w:i/>
          <w:color w:val="323E4F"/>
          <w:sz w:val="28"/>
          <w:szCs w:val="28"/>
          <w:lang w:val="de-DE"/>
        </w:rPr>
      </w:pPr>
      <w:r w:rsidRPr="00CB0A55">
        <w:rPr>
          <w:rFonts w:ascii="Times New Roman" w:eastAsia="Calibri" w:hAnsi="Times New Roman" w:cs="Times New Roman"/>
          <w:i/>
          <w:color w:val="323E4F"/>
          <w:sz w:val="28"/>
          <w:szCs w:val="28"/>
          <w:lang w:val="de-DE"/>
        </w:rPr>
        <w:t>• Qualitätswein ;</w:t>
      </w:r>
    </w:p>
    <w:p w:rsidR="00CB0A55" w:rsidRPr="00CB0A55" w:rsidRDefault="00CB0A55" w:rsidP="00CB0A55">
      <w:pPr>
        <w:spacing w:after="0" w:line="240" w:lineRule="auto"/>
        <w:rPr>
          <w:rFonts w:ascii="Times New Roman" w:eastAsia="Calibri" w:hAnsi="Times New Roman" w:cs="Times New Roman"/>
          <w:i/>
          <w:color w:val="323E4F"/>
          <w:sz w:val="28"/>
          <w:szCs w:val="28"/>
          <w:lang w:val="de-DE"/>
        </w:rPr>
      </w:pPr>
      <w:r w:rsidRPr="00CB0A55">
        <w:rPr>
          <w:rFonts w:ascii="Times New Roman" w:eastAsia="Calibri" w:hAnsi="Times New Roman" w:cs="Times New Roman"/>
          <w:i/>
          <w:color w:val="323E4F"/>
          <w:sz w:val="28"/>
          <w:szCs w:val="28"/>
          <w:lang w:val="de-DE"/>
        </w:rPr>
        <w:t>• Gerste und Sonnenblumenkerne ;</w:t>
      </w:r>
    </w:p>
    <w:p w:rsidR="00CB0A55" w:rsidRPr="00CB0A55" w:rsidRDefault="00CB0A55" w:rsidP="00CB0A55">
      <w:pPr>
        <w:spacing w:after="0" w:line="240" w:lineRule="auto"/>
        <w:rPr>
          <w:rFonts w:ascii="Times New Roman" w:eastAsia="Calibri" w:hAnsi="Times New Roman" w:cs="Times New Roman"/>
          <w:i/>
          <w:color w:val="323E4F"/>
          <w:sz w:val="28"/>
          <w:szCs w:val="28"/>
          <w:lang w:val="de-DE"/>
        </w:rPr>
      </w:pPr>
      <w:r w:rsidRPr="00CB0A55">
        <w:rPr>
          <w:rFonts w:ascii="Times New Roman" w:eastAsia="Calibri" w:hAnsi="Times New Roman" w:cs="Times New Roman"/>
          <w:i/>
          <w:color w:val="323E4F"/>
          <w:sz w:val="28"/>
          <w:szCs w:val="28"/>
          <w:lang w:val="de-DE"/>
        </w:rPr>
        <w:t>• Bierhefe;</w:t>
      </w:r>
    </w:p>
    <w:p w:rsidR="00CB0A55" w:rsidRPr="00CB0A55" w:rsidRDefault="00CB0A55" w:rsidP="00CB0A55">
      <w:pPr>
        <w:spacing w:after="0" w:line="240" w:lineRule="auto"/>
        <w:rPr>
          <w:rFonts w:ascii="Times New Roman" w:eastAsia="Calibri" w:hAnsi="Times New Roman" w:cs="Times New Roman"/>
          <w:i/>
          <w:color w:val="323E4F"/>
          <w:sz w:val="28"/>
          <w:szCs w:val="28"/>
          <w:lang w:val="de-DE"/>
        </w:rPr>
      </w:pPr>
      <w:r w:rsidRPr="00CB0A55">
        <w:rPr>
          <w:rFonts w:ascii="Times New Roman" w:eastAsia="Calibri" w:hAnsi="Times New Roman" w:cs="Times New Roman"/>
          <w:i/>
          <w:color w:val="323E4F"/>
          <w:sz w:val="28"/>
          <w:szCs w:val="28"/>
          <w:lang w:val="de-DE"/>
        </w:rPr>
        <w:t>• Roggen Produkte;</w:t>
      </w:r>
    </w:p>
    <w:p w:rsidR="00CB0A55" w:rsidRPr="00CB0A55" w:rsidRDefault="00CB0A55" w:rsidP="00CB0A55">
      <w:pPr>
        <w:spacing w:after="0" w:line="240" w:lineRule="auto"/>
        <w:rPr>
          <w:rFonts w:ascii="Times New Roman" w:eastAsia="Calibri" w:hAnsi="Times New Roman" w:cs="Times New Roman"/>
          <w:i/>
          <w:color w:val="323E4F"/>
          <w:sz w:val="28"/>
          <w:szCs w:val="28"/>
          <w:lang w:val="de-DE"/>
        </w:rPr>
      </w:pPr>
      <w:r w:rsidRPr="00CB0A55">
        <w:rPr>
          <w:rFonts w:ascii="Times New Roman" w:eastAsia="Calibri" w:hAnsi="Times New Roman" w:cs="Times New Roman"/>
          <w:i/>
          <w:color w:val="323E4F"/>
          <w:sz w:val="28"/>
          <w:szCs w:val="28"/>
          <w:lang w:val="de-DE"/>
        </w:rPr>
        <w:t>• unreife Stachelbeeren ;</w:t>
      </w:r>
    </w:p>
    <w:p w:rsidR="00CB0A55" w:rsidRPr="00CB0A55" w:rsidRDefault="00CB0A55" w:rsidP="00CB0A55">
      <w:pPr>
        <w:spacing w:after="0" w:line="240" w:lineRule="auto"/>
        <w:rPr>
          <w:rFonts w:ascii="Times New Roman" w:eastAsia="Calibri" w:hAnsi="Times New Roman" w:cs="Times New Roman"/>
          <w:i/>
          <w:color w:val="323E4F"/>
          <w:sz w:val="28"/>
          <w:szCs w:val="28"/>
        </w:rPr>
      </w:pPr>
      <w:r w:rsidRPr="00CB0A55">
        <w:rPr>
          <w:rFonts w:ascii="Times New Roman" w:eastAsia="Calibri" w:hAnsi="Times New Roman" w:cs="Times New Roman"/>
          <w:i/>
          <w:color w:val="323E4F"/>
          <w:sz w:val="28"/>
          <w:szCs w:val="28"/>
        </w:rPr>
        <w:t xml:space="preserve">• </w:t>
      </w:r>
      <w:proofErr w:type="spellStart"/>
      <w:r w:rsidRPr="00CB0A55">
        <w:rPr>
          <w:rFonts w:ascii="Times New Roman" w:eastAsia="Calibri" w:hAnsi="Times New Roman" w:cs="Times New Roman"/>
          <w:i/>
          <w:color w:val="323E4F"/>
          <w:sz w:val="28"/>
          <w:szCs w:val="28"/>
        </w:rPr>
        <w:t>Austern</w:t>
      </w:r>
      <w:proofErr w:type="spellEnd"/>
      <w:r w:rsidRPr="00CB0A55">
        <w:rPr>
          <w:rFonts w:ascii="Times New Roman" w:eastAsia="Calibri" w:hAnsi="Times New Roman" w:cs="Times New Roman"/>
          <w:i/>
          <w:color w:val="323E4F"/>
          <w:sz w:val="28"/>
          <w:szCs w:val="28"/>
        </w:rPr>
        <w:t>;</w:t>
      </w:r>
    </w:p>
    <w:p w:rsidR="00CB0A55" w:rsidRPr="00CB0A55" w:rsidRDefault="00CB0A55" w:rsidP="00CB0A55">
      <w:pPr>
        <w:spacing w:after="0" w:line="240" w:lineRule="auto"/>
        <w:rPr>
          <w:rFonts w:ascii="Times New Roman" w:eastAsia="Calibri" w:hAnsi="Times New Roman" w:cs="Times New Roman"/>
          <w:i/>
          <w:color w:val="323E4F"/>
          <w:sz w:val="28"/>
          <w:szCs w:val="28"/>
        </w:rPr>
      </w:pPr>
      <w:r w:rsidRPr="00CB0A55">
        <w:rPr>
          <w:rFonts w:ascii="Times New Roman" w:eastAsia="Calibri" w:hAnsi="Times New Roman" w:cs="Times New Roman"/>
          <w:i/>
          <w:color w:val="323E4F"/>
          <w:sz w:val="28"/>
          <w:szCs w:val="28"/>
        </w:rPr>
        <w:t xml:space="preserve">• </w:t>
      </w:r>
      <w:proofErr w:type="spellStart"/>
      <w:r w:rsidRPr="00CB0A55">
        <w:rPr>
          <w:rFonts w:ascii="Times New Roman" w:eastAsia="Calibri" w:hAnsi="Times New Roman" w:cs="Times New Roman"/>
          <w:i/>
          <w:color w:val="323E4F"/>
          <w:sz w:val="28"/>
          <w:szCs w:val="28"/>
        </w:rPr>
        <w:t>Luzerne</w:t>
      </w:r>
      <w:proofErr w:type="spellEnd"/>
      <w:r w:rsidRPr="00CB0A55">
        <w:rPr>
          <w:rFonts w:ascii="Times New Roman" w:eastAsia="Calibri" w:hAnsi="Times New Roman" w:cs="Times New Roman"/>
          <w:i/>
          <w:color w:val="323E4F"/>
          <w:sz w:val="28"/>
          <w:szCs w:val="28"/>
        </w:rPr>
        <w:t>.</w:t>
      </w:r>
    </w:p>
    <w:p w:rsidR="00CB0A55" w:rsidRPr="00CB0A55" w:rsidRDefault="00CB0A55" w:rsidP="00CB0A55">
      <w:pPr>
        <w:spacing w:after="0" w:line="240" w:lineRule="auto"/>
        <w:rPr>
          <w:rFonts w:ascii="Times New Roman" w:eastAsia="Calibri" w:hAnsi="Times New Roman" w:cs="Times New Roman"/>
          <w:i/>
          <w:color w:val="323E4F"/>
          <w:sz w:val="28"/>
          <w:szCs w:val="28"/>
        </w:rPr>
      </w:pPr>
    </w:p>
    <w:p w:rsidR="00CB0A55" w:rsidRPr="00CB0A55" w:rsidRDefault="00CB0A55" w:rsidP="00CB0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A55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 и эффективность янтарной кислоты при похудении</w:t>
      </w:r>
      <w:r w:rsidRPr="00CB0A5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B0A55" w:rsidRPr="00CB0A55" w:rsidRDefault="00CB0A55" w:rsidP="00CB0A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0A55">
        <w:rPr>
          <w:rFonts w:ascii="Times New Roman" w:eastAsia="Times New Roman" w:hAnsi="Times New Roman" w:cs="Times New Roman"/>
          <w:sz w:val="28"/>
          <w:szCs w:val="28"/>
        </w:rPr>
        <w:t>Люди, которые хотят поддерживать здоровый образ жизни, заметят значительное улучшение состояния, ведь янтарная кислота действительно помогает! Она имеет широкое применение при избыточном весе, причем чаще всего даже не рекомендуются какие-либо дополнительные </w:t>
      </w:r>
      <w:hyperlink r:id="rId101" w:history="1">
        <w:r w:rsidRPr="00CB0A5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диеты</w:t>
        </w:r>
      </w:hyperlink>
      <w:r w:rsidRPr="00CB0A55">
        <w:rPr>
          <w:rFonts w:ascii="Times New Roman" w:eastAsia="Times New Roman" w:hAnsi="Times New Roman" w:cs="Times New Roman"/>
          <w:sz w:val="28"/>
          <w:szCs w:val="28"/>
        </w:rPr>
        <w:t> или нагрузки. Все это благодаря ее полезным качествам.</w:t>
      </w:r>
    </w:p>
    <w:p w:rsidR="00CB0A55" w:rsidRPr="00CB0A55" w:rsidRDefault="00CB0A55" w:rsidP="00CB0A55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55">
        <w:rPr>
          <w:rFonts w:ascii="Times New Roman" w:eastAsia="Times New Roman" w:hAnsi="Times New Roman" w:cs="Times New Roman"/>
          <w:sz w:val="28"/>
          <w:szCs w:val="28"/>
        </w:rPr>
        <w:t xml:space="preserve">Обратите внимание, что под правильным питанием имеется ввиду не строгие диеты, </w:t>
      </w:r>
      <w:r w:rsidRPr="00063C7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63C7C" w:rsidRPr="00063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C7C">
        <w:rPr>
          <w:rFonts w:ascii="Times New Roman" w:eastAsia="Times New Roman" w:hAnsi="Times New Roman" w:cs="Times New Roman"/>
          <w:bCs/>
          <w:sz w:val="28"/>
          <w:szCs w:val="28"/>
        </w:rPr>
        <w:t>обычное сбалансированное питание</w:t>
      </w:r>
      <w:r w:rsidRPr="00063C7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B0A55">
        <w:rPr>
          <w:rFonts w:ascii="Times New Roman" w:eastAsia="Times New Roman" w:hAnsi="Times New Roman" w:cs="Times New Roman"/>
          <w:sz w:val="28"/>
          <w:szCs w:val="28"/>
        </w:rPr>
        <w:t xml:space="preserve"> Именно в таком случае потеря веса будет проходить максимально быстро и без вреда для организма. Ведь чаще всего резкая потеря веса способствует появлению различных заболеваний и, скорее всего, скорому возвращению былых форм.</w:t>
      </w:r>
      <w:bookmarkStart w:id="0" w:name="_GoBack"/>
      <w:bookmarkEnd w:id="0"/>
    </w:p>
    <w:p w:rsidR="00CB0A55" w:rsidRPr="00CB0A55" w:rsidRDefault="00CB0A55" w:rsidP="00CB0A55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A55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Применение янтарной кислоты для похудения не несет за собой каких-либо последствий, а наоборот укрепляет организм. Во время приема таблеток или раствора он получает все необходимые вещества, которые позволяют справиться с излишней усталостью. Многие люди знают, что период снижения веса сопровождается нервными срывании и депрессиями. Но в данном случае стрессоустойчивость организма только повысится, что только поможет человеку без лишних переживаний обрести желаемую форму. Это лишний раз доказывает эффективность янтарной кислоты при похудении.</w:t>
      </w:r>
    </w:p>
    <w:p w:rsidR="00CB0A55" w:rsidRPr="00CB0A55" w:rsidRDefault="00CB0A55" w:rsidP="00CB0A55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CB0A55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Задание:</w:t>
      </w:r>
      <w:r w:rsidRPr="00CB0A55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</w:p>
    <w:p w:rsidR="00CB0A55" w:rsidRPr="00CB0A55" w:rsidRDefault="00CB0A55" w:rsidP="00CB0A55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0A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Изучите физические и химические свойства янтарной кислоты: </w:t>
      </w:r>
    </w:p>
    <w:p w:rsidR="00CB0A55" w:rsidRPr="00CB0A55" w:rsidRDefault="00CB0A55" w:rsidP="00CB0A55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0A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её растворимость в различных растворителях; </w:t>
      </w:r>
    </w:p>
    <w:p w:rsidR="00CB0A55" w:rsidRPr="00CB0A55" w:rsidRDefault="00CB0A55" w:rsidP="00CB0A55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0A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взаимодействие со щелочами на примере гидроксида натрия. </w:t>
      </w:r>
    </w:p>
    <w:p w:rsidR="00CB0A55" w:rsidRPr="00CB0A55" w:rsidRDefault="00CB0A55" w:rsidP="00CB0A55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0A55">
        <w:rPr>
          <w:rFonts w:ascii="Times New Roman" w:eastAsia="Calibri" w:hAnsi="Times New Roman" w:cs="Times New Roman"/>
          <w:sz w:val="28"/>
          <w:szCs w:val="28"/>
          <w:lang w:eastAsia="en-US"/>
        </w:rPr>
        <w:t>Напишите уравнения реакций. Какие ещё свойства может иметь янтарная кислота?</w:t>
      </w:r>
    </w:p>
    <w:p w:rsidR="00CB0A55" w:rsidRPr="00CB0A55" w:rsidRDefault="00CB0A55" w:rsidP="00CB0A55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0A5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Предложите способы получения янтарной кислоты:</w:t>
      </w:r>
    </w:p>
    <w:p w:rsidR="00CB0A55" w:rsidRPr="00CB0A55" w:rsidRDefault="00CB0A55" w:rsidP="00CB0A55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CB0A5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из бензола.</w:t>
      </w:r>
    </w:p>
    <w:p w:rsidR="00CB0A55" w:rsidRPr="00CB0A55" w:rsidRDefault="00CB0A55" w:rsidP="00CB0A55">
      <w:pPr>
        <w:spacing w:after="0" w:line="240" w:lineRule="auto"/>
        <w:ind w:left="10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CB0A55" w:rsidRPr="00CB0A55" w:rsidRDefault="00CB0A55" w:rsidP="00CB0A55">
      <w:pPr>
        <w:spacing w:after="160" w:line="259" w:lineRule="auto"/>
        <w:jc w:val="both"/>
        <w:rPr>
          <w:rFonts w:ascii="Times New Roman" w:eastAsia="Calibri" w:hAnsi="Times New Roman" w:cs="Times New Roman"/>
          <w:i/>
          <w:color w:val="323E4F"/>
          <w:sz w:val="28"/>
          <w:szCs w:val="28"/>
          <w:u w:val="single"/>
          <w:shd w:val="clear" w:color="auto" w:fill="FFFFFF"/>
          <w:lang w:val="de-DE" w:eastAsia="en-US"/>
        </w:rPr>
      </w:pPr>
      <w:r w:rsidRPr="00CB0A55">
        <w:rPr>
          <w:rFonts w:ascii="Times New Roman" w:eastAsia="Calibri" w:hAnsi="Times New Roman" w:cs="Times New Roman"/>
          <w:i/>
          <w:color w:val="323E4F"/>
          <w:sz w:val="28"/>
          <w:szCs w:val="28"/>
          <w:u w:val="single"/>
          <w:shd w:val="clear" w:color="auto" w:fill="FFFFFF"/>
          <w:lang w:val="de-DE" w:eastAsia="en-US"/>
        </w:rPr>
        <w:t>Aufgabe:</w:t>
      </w:r>
    </w:p>
    <w:p w:rsidR="00CB0A55" w:rsidRPr="00CB0A55" w:rsidRDefault="00CB0A55" w:rsidP="00CB0A55">
      <w:pPr>
        <w:numPr>
          <w:ilvl w:val="0"/>
          <w:numId w:val="26"/>
        </w:numPr>
        <w:spacing w:after="160" w:line="259" w:lineRule="auto"/>
        <w:ind w:left="284"/>
        <w:contextualSpacing/>
        <w:jc w:val="both"/>
        <w:rPr>
          <w:rFonts w:ascii="Times New Roman" w:eastAsia="Calibri" w:hAnsi="Times New Roman" w:cs="Times New Roman"/>
          <w:i/>
          <w:color w:val="323E4F"/>
          <w:sz w:val="28"/>
          <w:szCs w:val="28"/>
          <w:shd w:val="clear" w:color="auto" w:fill="FFFFFF"/>
          <w:lang w:val="de-DE" w:eastAsia="en-US"/>
        </w:rPr>
      </w:pPr>
      <w:proofErr w:type="gramStart"/>
      <w:r w:rsidRPr="00CB0A55">
        <w:rPr>
          <w:rFonts w:ascii="Times New Roman" w:eastAsia="Calibri" w:hAnsi="Times New Roman" w:cs="Times New Roman"/>
          <w:i/>
          <w:color w:val="323E4F"/>
          <w:sz w:val="28"/>
          <w:szCs w:val="28"/>
          <w:shd w:val="clear" w:color="auto" w:fill="FFFFFF"/>
          <w:lang w:val="de-DE" w:eastAsia="en-US"/>
        </w:rPr>
        <w:t>die</w:t>
      </w:r>
      <w:proofErr w:type="gramEnd"/>
      <w:r w:rsidRPr="00CB0A55">
        <w:rPr>
          <w:rFonts w:ascii="Times New Roman" w:eastAsia="Calibri" w:hAnsi="Times New Roman" w:cs="Times New Roman"/>
          <w:i/>
          <w:color w:val="323E4F"/>
          <w:sz w:val="28"/>
          <w:szCs w:val="28"/>
          <w:shd w:val="clear" w:color="auto" w:fill="FFFFFF"/>
          <w:lang w:val="de-DE" w:eastAsia="en-US"/>
        </w:rPr>
        <w:t xml:space="preserve"> physikalischen und chemischen Eigenschaften der Bernsteinsäure untersuchen: seine Löslichkeit in verschiedenen Lösungsmitteln; Interaktion mit Alkalihydroxid zum Beispiel Natrium. </w:t>
      </w:r>
    </w:p>
    <w:p w:rsidR="00CB0A55" w:rsidRPr="00CB0A55" w:rsidRDefault="00CB0A55" w:rsidP="00CB0A55">
      <w:pPr>
        <w:spacing w:after="160" w:line="259" w:lineRule="auto"/>
        <w:ind w:left="284"/>
        <w:jc w:val="both"/>
        <w:rPr>
          <w:rFonts w:ascii="Times New Roman" w:eastAsia="Calibri" w:hAnsi="Times New Roman" w:cs="Times New Roman"/>
          <w:i/>
          <w:color w:val="323E4F"/>
          <w:sz w:val="28"/>
          <w:szCs w:val="28"/>
          <w:shd w:val="clear" w:color="auto" w:fill="FFFFFF"/>
          <w:lang w:val="de-DE" w:eastAsia="en-US"/>
        </w:rPr>
      </w:pPr>
      <w:r w:rsidRPr="00CB0A55">
        <w:rPr>
          <w:rFonts w:ascii="Times New Roman" w:eastAsia="Calibri" w:hAnsi="Times New Roman" w:cs="Times New Roman"/>
          <w:i/>
          <w:color w:val="323E4F"/>
          <w:sz w:val="28"/>
          <w:szCs w:val="28"/>
          <w:shd w:val="clear" w:color="auto" w:fill="FFFFFF"/>
          <w:lang w:val="de-DE" w:eastAsia="en-US"/>
        </w:rPr>
        <w:t>Notieren Sie sich die Reaktionen. Welche weiteren Eigenschaften können Bernsteinsäure zeigen?</w:t>
      </w:r>
    </w:p>
    <w:p w:rsidR="00CB0A55" w:rsidRPr="00CB0A55" w:rsidRDefault="00CB0A55" w:rsidP="00CB0A55">
      <w:pPr>
        <w:spacing w:after="160" w:line="259" w:lineRule="auto"/>
        <w:jc w:val="both"/>
        <w:rPr>
          <w:rFonts w:ascii="Times New Roman" w:eastAsia="Calibri" w:hAnsi="Times New Roman" w:cs="Times New Roman"/>
          <w:i/>
          <w:color w:val="323E4F"/>
          <w:sz w:val="28"/>
          <w:szCs w:val="28"/>
          <w:u w:val="single"/>
          <w:shd w:val="clear" w:color="auto" w:fill="FFFFFF"/>
          <w:lang w:val="de-DE" w:eastAsia="en-US"/>
        </w:rPr>
      </w:pPr>
      <w:r w:rsidRPr="00CB0A55">
        <w:rPr>
          <w:rFonts w:ascii="Times New Roman" w:eastAsia="Calibri" w:hAnsi="Times New Roman" w:cs="Times New Roman"/>
          <w:i/>
          <w:color w:val="323E4F"/>
          <w:sz w:val="28"/>
          <w:szCs w:val="28"/>
          <w:shd w:val="clear" w:color="auto" w:fill="FFFFFF"/>
          <w:lang w:val="de-DE" w:eastAsia="en-US"/>
        </w:rPr>
        <w:t xml:space="preserve">2. Methoden zur Herstellung von Bernsteinsäure -  </w:t>
      </w:r>
      <w:r w:rsidRPr="00CB0A55">
        <w:rPr>
          <w:rFonts w:ascii="Times New Roman" w:eastAsia="Calibri" w:hAnsi="Times New Roman" w:cs="Times New Roman"/>
          <w:i/>
          <w:color w:val="323E4F"/>
          <w:sz w:val="28"/>
          <w:szCs w:val="28"/>
          <w:u w:val="single"/>
          <w:shd w:val="clear" w:color="auto" w:fill="FFFFFF"/>
          <w:lang w:val="de-DE" w:eastAsia="en-US"/>
        </w:rPr>
        <w:t>aus Benzol</w:t>
      </w:r>
    </w:p>
    <w:p w:rsidR="00CB0A55" w:rsidRPr="00CB0A55" w:rsidRDefault="00CB0A55" w:rsidP="00CB0A55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CB0A5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Образцы ЯК сравнивали по химическому составу (в том числе на наличие тяжелых металлов), микробиологической обсемененности и физическим свойствам. Все они полностью соответствовали ГОСТ 6341 "Кислота янтарная" (</w:t>
      </w:r>
      <w:proofErr w:type="spellStart"/>
      <w:r w:rsidRPr="00CB0A5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хч</w:t>
      </w:r>
      <w:proofErr w:type="spellEnd"/>
      <w:r w:rsidRPr="00CB0A5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) и требованиям, предъявляемым к пищевой янтарной кислоте (код Е-363, СанПиН 2.3.2.1078-01).</w:t>
      </w:r>
    </w:p>
    <w:p w:rsidR="00CB0A55" w:rsidRPr="00CB0A55" w:rsidRDefault="00CB0A55" w:rsidP="00CB0A5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0A55">
        <w:rPr>
          <w:rFonts w:ascii="Times New Roman" w:eastAsia="Times New Roman" w:hAnsi="Times New Roman" w:cs="Times New Roman"/>
          <w:b/>
          <w:bCs/>
          <w:sz w:val="28"/>
          <w:szCs w:val="28"/>
        </w:rPr>
        <w:t>Патент на изобретение №: </w:t>
      </w:r>
    </w:p>
    <w:p w:rsidR="00CB0A55" w:rsidRPr="00CB0A55" w:rsidRDefault="00CB0A55" w:rsidP="00CB0A5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B0A55">
        <w:rPr>
          <w:rFonts w:ascii="Times New Roman" w:eastAsia="Times New Roman" w:hAnsi="Times New Roman" w:cs="Times New Roman"/>
          <w:sz w:val="28"/>
          <w:szCs w:val="28"/>
        </w:rPr>
        <w:t>2237056</w:t>
      </w:r>
    </w:p>
    <w:p w:rsidR="00CB0A55" w:rsidRPr="00CB0A55" w:rsidRDefault="00CB0A55" w:rsidP="00CB0A5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0A55">
        <w:rPr>
          <w:rFonts w:ascii="Times New Roman" w:eastAsia="Times New Roman" w:hAnsi="Times New Roman" w:cs="Times New Roman"/>
          <w:b/>
          <w:bCs/>
          <w:sz w:val="28"/>
          <w:szCs w:val="28"/>
        </w:rPr>
        <w:t>Автор: </w:t>
      </w:r>
    </w:p>
    <w:p w:rsidR="00CB0A55" w:rsidRPr="00CB0A55" w:rsidRDefault="00CB0A55" w:rsidP="00CB0A5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B0A55">
        <w:rPr>
          <w:rFonts w:ascii="Times New Roman" w:eastAsia="Times New Roman" w:hAnsi="Times New Roman" w:cs="Times New Roman"/>
          <w:sz w:val="28"/>
          <w:szCs w:val="28"/>
        </w:rPr>
        <w:t xml:space="preserve">Кондрашова М.Н. (RU), Любимова Т.Б. (RU), Маевский Е.И. (RU), </w:t>
      </w:r>
      <w:proofErr w:type="spellStart"/>
      <w:r w:rsidRPr="00CB0A55">
        <w:rPr>
          <w:rFonts w:ascii="Times New Roman" w:eastAsia="Times New Roman" w:hAnsi="Times New Roman" w:cs="Times New Roman"/>
          <w:sz w:val="28"/>
          <w:szCs w:val="28"/>
        </w:rPr>
        <w:t>Пивоненкова</w:t>
      </w:r>
      <w:proofErr w:type="spellEnd"/>
      <w:r w:rsidRPr="00CB0A55">
        <w:rPr>
          <w:rFonts w:ascii="Times New Roman" w:eastAsia="Times New Roman" w:hAnsi="Times New Roman" w:cs="Times New Roman"/>
          <w:sz w:val="28"/>
          <w:szCs w:val="28"/>
        </w:rPr>
        <w:t xml:space="preserve"> Л.П. (RU), Учитель М.Л. (RU), Хейфец В.И. (RU), </w:t>
      </w:r>
      <w:proofErr w:type="spellStart"/>
      <w:r w:rsidRPr="00CB0A55">
        <w:rPr>
          <w:rFonts w:ascii="Times New Roman" w:eastAsia="Times New Roman" w:hAnsi="Times New Roman" w:cs="Times New Roman"/>
          <w:sz w:val="28"/>
          <w:szCs w:val="28"/>
        </w:rPr>
        <w:t>Чекова</w:t>
      </w:r>
      <w:proofErr w:type="spellEnd"/>
      <w:r w:rsidRPr="00CB0A55">
        <w:rPr>
          <w:rFonts w:ascii="Times New Roman" w:eastAsia="Times New Roman" w:hAnsi="Times New Roman" w:cs="Times New Roman"/>
          <w:sz w:val="28"/>
          <w:szCs w:val="28"/>
        </w:rPr>
        <w:t xml:space="preserve"> О.А. (RU)</w:t>
      </w:r>
    </w:p>
    <w:p w:rsidR="00CB0A55" w:rsidRPr="00CB0A55" w:rsidRDefault="00CB0A55" w:rsidP="00CB0A5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0A55">
        <w:rPr>
          <w:rFonts w:ascii="Times New Roman" w:eastAsia="Times New Roman" w:hAnsi="Times New Roman" w:cs="Times New Roman"/>
          <w:b/>
          <w:bCs/>
          <w:sz w:val="28"/>
          <w:szCs w:val="28"/>
        </w:rPr>
        <w:t>Патентообладатель: </w:t>
      </w:r>
    </w:p>
    <w:p w:rsidR="00CB0A55" w:rsidRPr="00CB0A55" w:rsidRDefault="00CB0A55" w:rsidP="00CB0A5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B0A55">
        <w:rPr>
          <w:rFonts w:ascii="Times New Roman" w:eastAsia="Times New Roman" w:hAnsi="Times New Roman" w:cs="Times New Roman"/>
          <w:sz w:val="28"/>
          <w:szCs w:val="28"/>
        </w:rPr>
        <w:t>ЗАО "НПО ПЦ БИОФИЗИКА" (RU)</w:t>
      </w:r>
    </w:p>
    <w:p w:rsidR="00CB0A55" w:rsidRPr="00CB0A55" w:rsidRDefault="00CB0A55" w:rsidP="00CB0A5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0A55">
        <w:rPr>
          <w:rFonts w:ascii="Times New Roman" w:eastAsia="Times New Roman" w:hAnsi="Times New Roman" w:cs="Times New Roman"/>
          <w:b/>
          <w:bCs/>
          <w:sz w:val="28"/>
          <w:szCs w:val="28"/>
        </w:rPr>
        <w:t>Дата публикации: </w:t>
      </w:r>
    </w:p>
    <w:p w:rsidR="00CB0A55" w:rsidRPr="00CB0A55" w:rsidRDefault="00CB0A55" w:rsidP="00CB0A5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B0A55">
        <w:rPr>
          <w:rFonts w:ascii="Times New Roman" w:eastAsia="Times New Roman" w:hAnsi="Times New Roman" w:cs="Times New Roman"/>
          <w:sz w:val="28"/>
          <w:szCs w:val="28"/>
        </w:rPr>
        <w:t>Понедельник, Сентябрь 27, 2004 г.</w:t>
      </w:r>
    </w:p>
    <w:p w:rsidR="00B7122F" w:rsidRPr="00C101E8" w:rsidRDefault="00B7122F" w:rsidP="00B7122F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122F" w:rsidRPr="00C101E8" w:rsidSect="00A619D7">
      <w:footerReference w:type="default" r:id="rId102"/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1E8" w:rsidRDefault="00C101E8" w:rsidP="006B30B3">
      <w:pPr>
        <w:spacing w:after="0" w:line="240" w:lineRule="auto"/>
      </w:pPr>
      <w:r>
        <w:separator/>
      </w:r>
    </w:p>
  </w:endnote>
  <w:endnote w:type="continuationSeparator" w:id="0">
    <w:p w:rsidR="00C101E8" w:rsidRDefault="00C101E8" w:rsidP="006B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0445961"/>
      <w:docPartObj>
        <w:docPartGallery w:val="Page Numbers (Bottom of Page)"/>
        <w:docPartUnique/>
      </w:docPartObj>
    </w:sdtPr>
    <w:sdtEndPr/>
    <w:sdtContent>
      <w:p w:rsidR="00C101E8" w:rsidRDefault="00C101E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C7C">
          <w:rPr>
            <w:noProof/>
          </w:rPr>
          <w:t>29</w:t>
        </w:r>
        <w:r>
          <w:fldChar w:fldCharType="end"/>
        </w:r>
      </w:p>
    </w:sdtContent>
  </w:sdt>
  <w:p w:rsidR="00C101E8" w:rsidRDefault="00C101E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1E8" w:rsidRDefault="00C101E8" w:rsidP="006B30B3">
      <w:pPr>
        <w:spacing w:after="0" w:line="240" w:lineRule="auto"/>
      </w:pPr>
      <w:r>
        <w:separator/>
      </w:r>
    </w:p>
  </w:footnote>
  <w:footnote w:type="continuationSeparator" w:id="0">
    <w:p w:rsidR="00C101E8" w:rsidRDefault="00C101E8" w:rsidP="006B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4581849"/>
    <w:multiLevelType w:val="hybridMultilevel"/>
    <w:tmpl w:val="01F3F5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E722F1"/>
    <w:multiLevelType w:val="hybridMultilevel"/>
    <w:tmpl w:val="B5B2FE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C62EAE"/>
    <w:multiLevelType w:val="hybridMultilevel"/>
    <w:tmpl w:val="CEC305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CC3CDC0"/>
    <w:multiLevelType w:val="hybridMultilevel"/>
    <w:tmpl w:val="503BB9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0F82810"/>
    <w:multiLevelType w:val="hybridMultilevel"/>
    <w:tmpl w:val="15EA3F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3469B22"/>
    <w:multiLevelType w:val="hybridMultilevel"/>
    <w:tmpl w:val="7B0F9F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4A52EB"/>
    <w:multiLevelType w:val="hybridMultilevel"/>
    <w:tmpl w:val="C50A9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7623D"/>
    <w:multiLevelType w:val="multilevel"/>
    <w:tmpl w:val="1F4A9FB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D9443F"/>
    <w:multiLevelType w:val="hybridMultilevel"/>
    <w:tmpl w:val="61BA79B0"/>
    <w:lvl w:ilvl="0" w:tplc="2EC23C2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77A3F29"/>
    <w:multiLevelType w:val="multilevel"/>
    <w:tmpl w:val="82928FC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BE4D46"/>
    <w:multiLevelType w:val="hybridMultilevel"/>
    <w:tmpl w:val="6D527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26BBC"/>
    <w:multiLevelType w:val="hybridMultilevel"/>
    <w:tmpl w:val="720C9A66"/>
    <w:lvl w:ilvl="0" w:tplc="CEDEB0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25252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65ED8"/>
    <w:multiLevelType w:val="hybridMultilevel"/>
    <w:tmpl w:val="1BFA4E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A9CC50E"/>
    <w:multiLevelType w:val="hybridMultilevel"/>
    <w:tmpl w:val="307FEC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C366134"/>
    <w:multiLevelType w:val="hybridMultilevel"/>
    <w:tmpl w:val="749E6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46650"/>
    <w:multiLevelType w:val="hybridMultilevel"/>
    <w:tmpl w:val="3A08D33E"/>
    <w:lvl w:ilvl="0" w:tplc="50A098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C5863"/>
    <w:multiLevelType w:val="hybridMultilevel"/>
    <w:tmpl w:val="2782E9DC"/>
    <w:lvl w:ilvl="0" w:tplc="DCEE575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356A63EB"/>
    <w:multiLevelType w:val="multilevel"/>
    <w:tmpl w:val="5A1C4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9C509EE"/>
    <w:multiLevelType w:val="hybridMultilevel"/>
    <w:tmpl w:val="3B464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23431"/>
    <w:multiLevelType w:val="hybridMultilevel"/>
    <w:tmpl w:val="26B8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F04B4"/>
    <w:multiLevelType w:val="multilevel"/>
    <w:tmpl w:val="1FB6155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34267E"/>
    <w:multiLevelType w:val="hybridMultilevel"/>
    <w:tmpl w:val="6630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65407"/>
    <w:multiLevelType w:val="hybridMultilevel"/>
    <w:tmpl w:val="DDEC5DE8"/>
    <w:lvl w:ilvl="0" w:tplc="FE8E22B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720F8"/>
    <w:multiLevelType w:val="hybridMultilevel"/>
    <w:tmpl w:val="137CF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C0563"/>
    <w:multiLevelType w:val="hybridMultilevel"/>
    <w:tmpl w:val="E7DA3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72558"/>
    <w:multiLevelType w:val="hybridMultilevel"/>
    <w:tmpl w:val="D34488BC"/>
    <w:lvl w:ilvl="0" w:tplc="22A2F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28A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BC2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9A0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E48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849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18F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908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CF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FE52967"/>
    <w:multiLevelType w:val="hybridMultilevel"/>
    <w:tmpl w:val="1C3EEAA8"/>
    <w:lvl w:ilvl="0" w:tplc="13DE75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F27CF9"/>
    <w:multiLevelType w:val="hybridMultilevel"/>
    <w:tmpl w:val="21DC595C"/>
    <w:lvl w:ilvl="0" w:tplc="A2AAE7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43951"/>
    <w:multiLevelType w:val="hybridMultilevel"/>
    <w:tmpl w:val="20D4E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8F6C24C">
      <w:start w:val="1"/>
      <w:numFmt w:val="decimal"/>
      <w:lvlText w:val="%2."/>
      <w:lvlJc w:val="left"/>
      <w:pPr>
        <w:ind w:left="502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BD3A5A"/>
    <w:multiLevelType w:val="hybridMultilevel"/>
    <w:tmpl w:val="3F68DE4E"/>
    <w:lvl w:ilvl="0" w:tplc="E24611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C2122"/>
    <w:multiLevelType w:val="hybridMultilevel"/>
    <w:tmpl w:val="FCE386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5103DE7"/>
    <w:multiLevelType w:val="hybridMultilevel"/>
    <w:tmpl w:val="FD1CBD0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89718B7"/>
    <w:multiLevelType w:val="multilevel"/>
    <w:tmpl w:val="C85282A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90F106E"/>
    <w:multiLevelType w:val="hybridMultilevel"/>
    <w:tmpl w:val="B5CCE70A"/>
    <w:lvl w:ilvl="0" w:tplc="EDA443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D23052"/>
    <w:multiLevelType w:val="hybridMultilevel"/>
    <w:tmpl w:val="D03651F8"/>
    <w:lvl w:ilvl="0" w:tplc="C6E2756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"/>
  </w:num>
  <w:num w:numId="4">
    <w:abstractNumId w:val="30"/>
  </w:num>
  <w:num w:numId="5">
    <w:abstractNumId w:val="3"/>
  </w:num>
  <w:num w:numId="6">
    <w:abstractNumId w:val="2"/>
  </w:num>
  <w:num w:numId="7">
    <w:abstractNumId w:val="5"/>
  </w:num>
  <w:num w:numId="8">
    <w:abstractNumId w:val="13"/>
  </w:num>
  <w:num w:numId="9">
    <w:abstractNumId w:val="0"/>
  </w:num>
  <w:num w:numId="10">
    <w:abstractNumId w:val="12"/>
  </w:num>
  <w:num w:numId="11">
    <w:abstractNumId w:val="27"/>
  </w:num>
  <w:num w:numId="12">
    <w:abstractNumId w:val="28"/>
  </w:num>
  <w:num w:numId="13">
    <w:abstractNumId w:val="32"/>
  </w:num>
  <w:num w:numId="14">
    <w:abstractNumId w:val="9"/>
  </w:num>
  <w:num w:numId="15">
    <w:abstractNumId w:val="29"/>
  </w:num>
  <w:num w:numId="16">
    <w:abstractNumId w:val="14"/>
  </w:num>
  <w:num w:numId="17">
    <w:abstractNumId w:val="21"/>
  </w:num>
  <w:num w:numId="18">
    <w:abstractNumId w:val="25"/>
  </w:num>
  <w:num w:numId="19">
    <w:abstractNumId w:val="23"/>
  </w:num>
  <w:num w:numId="20">
    <w:abstractNumId w:val="18"/>
  </w:num>
  <w:num w:numId="21">
    <w:abstractNumId w:val="24"/>
  </w:num>
  <w:num w:numId="22">
    <w:abstractNumId w:val="34"/>
  </w:num>
  <w:num w:numId="23">
    <w:abstractNumId w:val="22"/>
  </w:num>
  <w:num w:numId="24">
    <w:abstractNumId w:val="6"/>
  </w:num>
  <w:num w:numId="25">
    <w:abstractNumId w:val="8"/>
  </w:num>
  <w:num w:numId="26">
    <w:abstractNumId w:val="19"/>
  </w:num>
  <w:num w:numId="27">
    <w:abstractNumId w:val="15"/>
  </w:num>
  <w:num w:numId="28">
    <w:abstractNumId w:val="33"/>
  </w:num>
  <w:num w:numId="29">
    <w:abstractNumId w:val="10"/>
  </w:num>
  <w:num w:numId="30">
    <w:abstractNumId w:val="11"/>
  </w:num>
  <w:num w:numId="31">
    <w:abstractNumId w:val="26"/>
  </w:num>
  <w:num w:numId="32">
    <w:abstractNumId w:val="16"/>
  </w:num>
  <w:num w:numId="33">
    <w:abstractNumId w:val="31"/>
  </w:num>
  <w:num w:numId="34">
    <w:abstractNumId w:val="20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D7"/>
    <w:rsid w:val="00063C7C"/>
    <w:rsid w:val="000E16F3"/>
    <w:rsid w:val="00175915"/>
    <w:rsid w:val="001B2CB9"/>
    <w:rsid w:val="001D5089"/>
    <w:rsid w:val="002F6C3D"/>
    <w:rsid w:val="003144BF"/>
    <w:rsid w:val="00315337"/>
    <w:rsid w:val="0035364E"/>
    <w:rsid w:val="00384D2B"/>
    <w:rsid w:val="003E7373"/>
    <w:rsid w:val="00471153"/>
    <w:rsid w:val="004D7076"/>
    <w:rsid w:val="004F43DE"/>
    <w:rsid w:val="004F749C"/>
    <w:rsid w:val="005328A0"/>
    <w:rsid w:val="0053372B"/>
    <w:rsid w:val="005377EB"/>
    <w:rsid w:val="0054513C"/>
    <w:rsid w:val="005577ED"/>
    <w:rsid w:val="005820AC"/>
    <w:rsid w:val="005F7BB5"/>
    <w:rsid w:val="006253E4"/>
    <w:rsid w:val="00681E86"/>
    <w:rsid w:val="006B30B3"/>
    <w:rsid w:val="006F5408"/>
    <w:rsid w:val="00711032"/>
    <w:rsid w:val="007260CB"/>
    <w:rsid w:val="00764564"/>
    <w:rsid w:val="007B39DF"/>
    <w:rsid w:val="00800663"/>
    <w:rsid w:val="008200A9"/>
    <w:rsid w:val="008C326B"/>
    <w:rsid w:val="008E663C"/>
    <w:rsid w:val="00985184"/>
    <w:rsid w:val="00A1000C"/>
    <w:rsid w:val="00A619D7"/>
    <w:rsid w:val="00A923DB"/>
    <w:rsid w:val="00A940B4"/>
    <w:rsid w:val="00AA3760"/>
    <w:rsid w:val="00AE316C"/>
    <w:rsid w:val="00B37D2D"/>
    <w:rsid w:val="00B414F1"/>
    <w:rsid w:val="00B7122F"/>
    <w:rsid w:val="00B8292F"/>
    <w:rsid w:val="00BC1DF9"/>
    <w:rsid w:val="00BD11F3"/>
    <w:rsid w:val="00BF0A3A"/>
    <w:rsid w:val="00C01615"/>
    <w:rsid w:val="00C101E8"/>
    <w:rsid w:val="00C15743"/>
    <w:rsid w:val="00C24B2B"/>
    <w:rsid w:val="00C270EC"/>
    <w:rsid w:val="00C3721F"/>
    <w:rsid w:val="00CA4E72"/>
    <w:rsid w:val="00CB0A55"/>
    <w:rsid w:val="00D05DF9"/>
    <w:rsid w:val="00D52178"/>
    <w:rsid w:val="00D701BE"/>
    <w:rsid w:val="00DB0663"/>
    <w:rsid w:val="00DD0764"/>
    <w:rsid w:val="00E72215"/>
    <w:rsid w:val="00EC169B"/>
    <w:rsid w:val="00ED7048"/>
    <w:rsid w:val="00EE76C3"/>
    <w:rsid w:val="00F16C85"/>
    <w:rsid w:val="00F75993"/>
    <w:rsid w:val="00F83D88"/>
    <w:rsid w:val="00F96C18"/>
    <w:rsid w:val="00FD0D94"/>
    <w:rsid w:val="00FD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CF22D-6E83-4E3F-AF7A-E4221E17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11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2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11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D11F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D11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BD1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BD11F3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6B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0B3"/>
  </w:style>
  <w:style w:type="paragraph" w:styleId="a8">
    <w:name w:val="footer"/>
    <w:basedOn w:val="a"/>
    <w:link w:val="a9"/>
    <w:uiPriority w:val="99"/>
    <w:unhideWhenUsed/>
    <w:rsid w:val="006B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0B3"/>
  </w:style>
  <w:style w:type="paragraph" w:styleId="aa">
    <w:name w:val="List Paragraph"/>
    <w:basedOn w:val="a"/>
    <w:uiPriority w:val="34"/>
    <w:qFormat/>
    <w:rsid w:val="00C270EC"/>
    <w:pPr>
      <w:ind w:left="720"/>
      <w:contextualSpacing/>
    </w:pPr>
  </w:style>
  <w:style w:type="character" w:styleId="ab">
    <w:name w:val="Emphasis"/>
    <w:basedOn w:val="a0"/>
    <w:uiPriority w:val="20"/>
    <w:qFormat/>
    <w:rsid w:val="00C24B2B"/>
    <w:rPr>
      <w:i/>
      <w:iCs/>
    </w:rPr>
  </w:style>
  <w:style w:type="table" w:styleId="ac">
    <w:name w:val="Table Grid"/>
    <w:basedOn w:val="a1"/>
    <w:uiPriority w:val="59"/>
    <w:rsid w:val="000E1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0E16F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712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A1%D0%BB%D0%BE%D0%B6%D0%BD%D1%8B%D0%B9_%D1%8D%D1%84%D0%B8%D1%80" TargetMode="External"/><Relationship Id="rId21" Type="http://schemas.openxmlformats.org/officeDocument/2006/relationships/image" Target="media/image2.png"/><Relationship Id="rId42" Type="http://schemas.openxmlformats.org/officeDocument/2006/relationships/hyperlink" Target="https://ru.wikipedia.org/wiki/%D0%A5%D0%BE%D1%84%D1%84%D0%BC%D0%B0%D0%BD%D0%BD,_%D0%A4%D0%B5%D0%BB%D0%B8%D0%BA%D1%81" TargetMode="External"/><Relationship Id="rId47" Type="http://schemas.openxmlformats.org/officeDocument/2006/relationships/hyperlink" Target="https://de.wikipedia.org/wiki/Analgetikum" TargetMode="External"/><Relationship Id="rId63" Type="http://schemas.openxmlformats.org/officeDocument/2006/relationships/hyperlink" Target="https://de.wikipedia.org/wiki/Retard" TargetMode="External"/><Relationship Id="rId68" Type="http://schemas.openxmlformats.org/officeDocument/2006/relationships/hyperlink" Target="https://de.wikipedia.org/wiki/Drag%C3%A9e" TargetMode="External"/><Relationship Id="rId84" Type="http://schemas.openxmlformats.org/officeDocument/2006/relationships/hyperlink" Target="https://ru.wikipedia.org/wiki/%D0%93%D0%B8%D0%B4%D1%80%D0%BE%D0%BB%D0%B8%D0%B7" TargetMode="External"/><Relationship Id="rId89" Type="http://schemas.openxmlformats.org/officeDocument/2006/relationships/hyperlink" Target="https://de.wikipedia.org/wiki/Bernstein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u.wikipedia.org/wiki/%D0%92%D0%BE%D0%B4%D0%BA%D0%B0" TargetMode="External"/><Relationship Id="rId92" Type="http://schemas.openxmlformats.org/officeDocument/2006/relationships/hyperlink" Target="http://bodybestclub.com/uprazhneniya-na-silu/uprazhneniya-fitness/kompleks-uprazhnenij-v-trenazhernom-zale-dlya-novichkov-i-professionalov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9" Type="http://schemas.openxmlformats.org/officeDocument/2006/relationships/hyperlink" Target="https://ru.wikipedia.org/wiki/%D0%90%D0%BD%D0%B0%D0%BB%D1%8C%D0%B3%D0%B5%D0%B7%D0%B8%D1%8F" TargetMode="External"/><Relationship Id="rId11" Type="http://schemas.openxmlformats.org/officeDocument/2006/relationships/hyperlink" Target="https://pharmvestnik.ru/publs/sobytija/mediko-farmatsevticheskij-forum-zdravooxranenie-i-razvitie-farmindustrii-mezhdistsiplinarnyj-dialog.html" TargetMode="External"/><Relationship Id="rId24" Type="http://schemas.openxmlformats.org/officeDocument/2006/relationships/hyperlink" Target="https://ru.wikipedia.org/wiki/%D0%A4%D0%B0%D1%80%D0%BC%D0%B0%D0%BA%D0%BE%D0%BB%D0%BE%D0%B3%D0%B8%D1%87%D0%B5%D1%81%D0%BA%D0%B8%D0%B9_%D1%83%D0%BA%D0%B0%D0%B7%D0%B0%D1%82%D0%B5%D0%BB%D1%8C" TargetMode="External"/><Relationship Id="rId32" Type="http://schemas.openxmlformats.org/officeDocument/2006/relationships/hyperlink" Target="https://ru.wikipedia.org/wiki/%D0%A1%D0%B2%D1%91%D1%80%D1%82%D1%8B%D0%B2%D0%B0%D0%BD%D0%B8%D0%B5_%D0%BA%D1%80%D0%BE%D0%B2%D0%B8" TargetMode="External"/><Relationship Id="rId37" Type="http://schemas.openxmlformats.org/officeDocument/2006/relationships/hyperlink" Target="https://ru.wikipedia.org/wiki/%D0%96%D0%B5%D1%80%D0%B0%D1%80,_%D0%A8%D0%B0%D1%80%D0%BB%D1%8C_%D0%A4%D1%80%D0%B5%D0%B4%D0%B5%D1%80%D0%B8%D0%BA" TargetMode="External"/><Relationship Id="rId40" Type="http://schemas.openxmlformats.org/officeDocument/2006/relationships/hyperlink" Target="https://ru.wikipedia.org/wiki/10_%D0%B0%D0%B2%D0%B3%D1%83%D1%81%D1%82%D0%B0" TargetMode="External"/><Relationship Id="rId45" Type="http://schemas.openxmlformats.org/officeDocument/2006/relationships/hyperlink" Target="https://ru.wikipedia.org/wiki/1899_%D0%B3%D0%BE%D0%B4" TargetMode="External"/><Relationship Id="rId53" Type="http://schemas.openxmlformats.org/officeDocument/2006/relationships/hyperlink" Target="https://de.wikipedia.org/wiki/Arzneiform" TargetMode="External"/><Relationship Id="rId58" Type="http://schemas.openxmlformats.org/officeDocument/2006/relationships/hyperlink" Target="https://de.wikipedia.org/wiki/Trinktablette" TargetMode="External"/><Relationship Id="rId66" Type="http://schemas.openxmlformats.org/officeDocument/2006/relationships/hyperlink" Target="https://de.wikipedia.org/wiki/Injektion_(Medizin)" TargetMode="External"/><Relationship Id="rId74" Type="http://schemas.openxmlformats.org/officeDocument/2006/relationships/hyperlink" Target="https://ru.wikipedia.org/wiki/%D0%A0%D0%B0%D0%BA_%D0%BF%D1%80%D0%BE%D1%81%D1%82%D0%B0%D1%82%D1%8B" TargetMode="External"/><Relationship Id="rId79" Type="http://schemas.openxmlformats.org/officeDocument/2006/relationships/hyperlink" Target="https://ru.wikipedia.org/wiki/%D0%A2%D1%80%D0%BE%D0%BC%D0%B1" TargetMode="External"/><Relationship Id="rId87" Type="http://schemas.openxmlformats.org/officeDocument/2006/relationships/hyperlink" Target="https://ru.wikipedia.org/wiki/%D0%A0%D0%B5%D0%B0%D0%BA%D1%82%D0%B8%D0%B2_%D0%9A%D0%BE%D0%B1%D0%B5%D1%80%D1%82%D0%B0" TargetMode="External"/><Relationship Id="rId102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de.wikipedia.org/wiki/Drag%C3%A9e" TargetMode="External"/><Relationship Id="rId82" Type="http://schemas.openxmlformats.org/officeDocument/2006/relationships/hyperlink" Target="https://ru.wikipedia.org/wiki/%D0%98%D1%81%D0%BF%D0%B0%D0%BD%D1%81%D0%BA%D0%B8%D0%B9_%D0%B3%D1%80%D0%B8%D0%BF%D0%BF" TargetMode="External"/><Relationship Id="rId90" Type="http://schemas.openxmlformats.org/officeDocument/2006/relationships/hyperlink" Target="https://de.wikipedia.org/wiki/Bernsteins%C3%A4ure" TargetMode="External"/><Relationship Id="rId95" Type="http://schemas.openxmlformats.org/officeDocument/2006/relationships/hyperlink" Target="https://de.wikipedia.org/wiki/Lebensmittelzusatzstoff" TargetMode="External"/><Relationship Id="rId19" Type="http://schemas.openxmlformats.org/officeDocument/2006/relationships/hyperlink" Target="https://de.wikipedia.org/wiki/Calcium" TargetMode="External"/><Relationship Id="rId14" Type="http://schemas.openxmlformats.org/officeDocument/2006/relationships/hyperlink" Target="http://www.augsburger-allgemeine.de/Home/Nachrichten/Startseite/regid,2_puid,2_pageid,4288.html" TargetMode="External"/><Relationship Id="rId22" Type="http://schemas.openxmlformats.org/officeDocument/2006/relationships/hyperlink" Target="https://ru.wikipedia.org/wiki/%D0%A5%D0%B8%D0%BC%D0%B8%D1%87%D0%B5%D1%81%D0%BA%D0%BE%D0%B5_%D1%81%D0%BE%D0%B5%D0%B4%D0%B8%D0%BD%D0%B5%D0%BD%D0%B8%D0%B5" TargetMode="External"/><Relationship Id="rId27" Type="http://schemas.openxmlformats.org/officeDocument/2006/relationships/hyperlink" Target="https://ru.wikipedia.org/wiki/%D0%A3%D0%BA%D1%81%D1%83%D1%81%D0%BD%D0%B0%D1%8F_%D0%BA%D0%B8%D1%81%D0%BB%D0%BE%D1%82%D0%B0" TargetMode="External"/><Relationship Id="rId30" Type="http://schemas.openxmlformats.org/officeDocument/2006/relationships/hyperlink" Target="https://ru.wikipedia.org/wiki/%D0%90%D0%BD%D1%82%D0%B8%D0%BF%D0%B8%D1%80%D0%B5%D1%82%D0%B8%D0%BA%D0%B8" TargetMode="External"/><Relationship Id="rId35" Type="http://schemas.openxmlformats.org/officeDocument/2006/relationships/hyperlink" Target="https://ru.wikipedia.org/wiki/Bayer" TargetMode="External"/><Relationship Id="rId43" Type="http://schemas.openxmlformats.org/officeDocument/2006/relationships/hyperlink" Target="https://ru.wikipedia.org/wiki/Bayer_AG" TargetMode="External"/><Relationship Id="rId48" Type="http://schemas.openxmlformats.org/officeDocument/2006/relationships/hyperlink" Target="https://de.wikipedia.org/wiki/Antiphlogistikum" TargetMode="External"/><Relationship Id="rId56" Type="http://schemas.openxmlformats.org/officeDocument/2006/relationships/hyperlink" Target="https://de.wikipedia.org/wiki/Filmtablette" TargetMode="External"/><Relationship Id="rId64" Type="http://schemas.openxmlformats.org/officeDocument/2006/relationships/hyperlink" Target="https://de.wikipedia.org/wiki/Kapsel_(Medikament)" TargetMode="External"/><Relationship Id="rId69" Type="http://schemas.openxmlformats.org/officeDocument/2006/relationships/hyperlink" Target="https://ru.wikipedia.org/wiki/%D0%A6%D0%B8%D1%82%D1%80%D0%B0%D0%BC%D0%BE%D0%BD" TargetMode="External"/><Relationship Id="rId77" Type="http://schemas.openxmlformats.org/officeDocument/2006/relationships/hyperlink" Target="https://ru.wikipedia.org/wiki/%D0%90%D0%B3%D1%80%D0%B5%D0%B3%D0%B0%D1%86%D0%B8%D1%8F_%D0%BA%D0%BB%D0%B5%D1%82%D0%BE%D0%BA" TargetMode="External"/><Relationship Id="rId100" Type="http://schemas.openxmlformats.org/officeDocument/2006/relationships/hyperlink" Target="http://bodybestclub.com/pitanie-dlya-fitnesa/diety/otrubi-dlya-pohudeniya.html" TargetMode="External"/><Relationship Id="rId8" Type="http://schemas.openxmlformats.org/officeDocument/2006/relationships/hyperlink" Target="http://www.librero.ru/journalism/Comparison_of_business_and_role_playing_games" TargetMode="External"/><Relationship Id="rId51" Type="http://schemas.openxmlformats.org/officeDocument/2006/relationships/hyperlink" Target="https://de.wikipedia.org/wiki/Wirkstoff" TargetMode="External"/><Relationship Id="rId72" Type="http://schemas.openxmlformats.org/officeDocument/2006/relationships/hyperlink" Target="https://ru.wikipedia.org/wiki/%D0%9F%D0%BE%D1%85%D0%BC%D0%B5%D0%BB%D1%8C%D0%B5" TargetMode="External"/><Relationship Id="rId80" Type="http://schemas.openxmlformats.org/officeDocument/2006/relationships/hyperlink" Target="https://ru.wikipedia.org/wiki/%D0%93%D0%B5%D0%BC%D0%BE%D1%84%D0%B8%D0%BB%D0%B8%D1%8F" TargetMode="External"/><Relationship Id="rId85" Type="http://schemas.openxmlformats.org/officeDocument/2006/relationships/hyperlink" Target="https://ru.wikipedia.org/wiki/%D0%A1%D0%B0%D0%BB%D0%B8%D1%86%D0%B8%D0%BB%D0%BE%D0%B2%D0%B0%D1%8F_%D0%BA%D0%B8%D1%81%D0%BB%D0%BE%D1%82%D0%B0" TargetMode="External"/><Relationship Id="rId93" Type="http://schemas.openxmlformats.org/officeDocument/2006/relationships/hyperlink" Target="http://bodybestclub.com/pitanie-dlya-fitnesa/diety/dieticheskie-blyuda-dlya-pohudeniya.html" TargetMode="External"/><Relationship Id="rId98" Type="http://schemas.openxmlformats.org/officeDocument/2006/relationships/hyperlink" Target="https://de.wikipedia.org/wiki/Kalium" TargetMode="External"/><Relationship Id="rId3" Type="http://schemas.openxmlformats.org/officeDocument/2006/relationships/styles" Target="styles.xml"/><Relationship Id="rId12" Type="http://schemas.openxmlformats.org/officeDocument/2006/relationships/hyperlink" Target="https://gmpnews.ru/2013/10/podvodya-itogi-iii-mezhdunarodnogo-partnering-foruma-life-sciences-invest-partnering-russia/" TargetMode="External"/><Relationship Id="rId17" Type="http://schemas.openxmlformats.org/officeDocument/2006/relationships/hyperlink" Target="https://de.wikipedia.org/wiki/Kristall" TargetMode="External"/><Relationship Id="rId25" Type="http://schemas.openxmlformats.org/officeDocument/2006/relationships/hyperlink" Target="https://ru.wikipedia.org/wiki/%D0%9B%D0%B0%D1%82%D0%B8%D0%BD%D1%81%D0%BA%D0%B8%D0%B9_%D1%8F%D0%B7%D1%8B%D0%BA" TargetMode="External"/><Relationship Id="rId33" Type="http://schemas.openxmlformats.org/officeDocument/2006/relationships/hyperlink" Target="https://ru.wikipedia.org/wiki/%D0%9F%D0%B5%D1%80%D0%B5%D1%87%D0%B5%D0%BD%D1%8C_%D0%96%D0%9D%D0%92%D0%9B%D0%A1" TargetMode="External"/><Relationship Id="rId38" Type="http://schemas.openxmlformats.org/officeDocument/2006/relationships/hyperlink" Target="https://ru.wikipedia.org/wiki/1853_%D0%B3%D0%BE%D0%B4" TargetMode="External"/><Relationship Id="rId46" Type="http://schemas.openxmlformats.org/officeDocument/2006/relationships/hyperlink" Target="https://ru.wikipedia.org/wiki/1904_%D0%B3%D0%BE%D0%B4" TargetMode="External"/><Relationship Id="rId59" Type="http://schemas.openxmlformats.org/officeDocument/2006/relationships/hyperlink" Target="https://de.wikipedia.org/wiki/Granulare_Materie" TargetMode="External"/><Relationship Id="rId67" Type="http://schemas.openxmlformats.org/officeDocument/2006/relationships/hyperlink" Target="https://de.wikipedia.org/wiki/Suppositorium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commons.wikimedia.org/wiki/File:Acetylsalicyls%C3%A4ure2.svg?uselang=ru" TargetMode="External"/><Relationship Id="rId41" Type="http://schemas.openxmlformats.org/officeDocument/2006/relationships/hyperlink" Target="https://ru.wikipedia.org/wiki/1897_%D0%B3%D0%BE%D0%B4" TargetMode="External"/><Relationship Id="rId54" Type="http://schemas.openxmlformats.org/officeDocument/2006/relationships/hyperlink" Target="https://de.wikipedia.org/wiki/Tablette" TargetMode="External"/><Relationship Id="rId62" Type="http://schemas.openxmlformats.org/officeDocument/2006/relationships/hyperlink" Target="https://de.wikipedia.org/wiki/Brausetablette" TargetMode="External"/><Relationship Id="rId70" Type="http://schemas.openxmlformats.org/officeDocument/2006/relationships/hyperlink" Target="https://ru.wikipedia.org/wiki/%D0%AD%D1%82%D0%B0%D0%BD%D0%BE%D0%BB" TargetMode="External"/><Relationship Id="rId75" Type="http://schemas.openxmlformats.org/officeDocument/2006/relationships/hyperlink" Target="https://ru.wikipedia.org/wiki/%D0%A0%D0%B0%D0%BA_%D0%BB%D1%91%D0%B3%D0%BA%D0%BE%D0%B3%D0%BE" TargetMode="External"/><Relationship Id="rId83" Type="http://schemas.openxmlformats.org/officeDocument/2006/relationships/hyperlink" Target="https://ru.wikipedia.org/wiki/%D0%90%D0%BD%D0%B5%D0%BC%D0%B8%D1%8F" TargetMode="External"/><Relationship Id="rId88" Type="http://schemas.openxmlformats.org/officeDocument/2006/relationships/hyperlink" Target="https://de.wikipedia.org/wiki/Georgius_Agricola" TargetMode="External"/><Relationship Id="rId91" Type="http://schemas.openxmlformats.org/officeDocument/2006/relationships/hyperlink" Target="https://de.wikipedia.org/wiki/Dicarbons%C3%A4ure" TargetMode="External"/><Relationship Id="rId96" Type="http://schemas.openxmlformats.org/officeDocument/2006/relationships/hyperlink" Target="https://de.wikipedia.org/wiki/Geschmacksverst%C3%A4rk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e.wikipedia.org/wiki/Datei:Acetylsalicylicacid-crystals.jpg" TargetMode="External"/><Relationship Id="rId23" Type="http://schemas.openxmlformats.org/officeDocument/2006/relationships/hyperlink" Target="https://ru.wikipedia.org/wiki/%D0%9D%D0%BE%D0%BC%D0%B5%D0%BD%D0%BA%D0%BB%D0%B0%D1%82%D1%83%D1%80%D0%B0_%D0%98%D0%AE%D0%9F%D0%90%D0%9A" TargetMode="External"/><Relationship Id="rId28" Type="http://schemas.openxmlformats.org/officeDocument/2006/relationships/hyperlink" Target="https://ru.wikipedia.org/wiki/%D0%9B%D0%B5%D0%BA%D0%B0%D1%80%D1%81%D1%82%D0%B2%D0%B5%D0%BD%D0%BD%D1%8B%D0%B5_%D1%81%D1%80%D0%B5%D0%B4%D1%81%D1%82%D0%B2%D0%B0" TargetMode="External"/><Relationship Id="rId36" Type="http://schemas.openxmlformats.org/officeDocument/2006/relationships/hyperlink" Target="https://ru.wikipedia.org/wiki/%D0%A5%D0%B8%D0%BC%D0%B8%D1%87%D0%B5%D1%81%D0%BA%D0%B8%D0%B9_%D1%81%D0%B8%D0%BD%D1%82%D0%B5%D0%B7" TargetMode="External"/><Relationship Id="rId49" Type="http://schemas.openxmlformats.org/officeDocument/2006/relationships/hyperlink" Target="https://de.wikipedia.org/wiki/Antipyretikum" TargetMode="External"/><Relationship Id="rId57" Type="http://schemas.openxmlformats.org/officeDocument/2006/relationships/hyperlink" Target="https://de.wikipedia.org/wiki/Schmelztablette" TargetMode="External"/><Relationship Id="rId10" Type="http://schemas.openxmlformats.org/officeDocument/2006/relationships/hyperlink" Target="http://femininesite.ru/krasota-i-zdorove/lechenie-yantarnoj-kislotoj.html" TargetMode="External"/><Relationship Id="rId31" Type="http://schemas.openxmlformats.org/officeDocument/2006/relationships/hyperlink" Target="https://ru.wikipedia.org/wiki/%D0%9D%D0%B5%D1%81%D1%82%D0%B5%D1%80%D0%BE%D0%B8%D0%B4%D0%BD%D1%8B%D0%B5_%D0%BF%D1%80%D0%BE%D1%82%D0%B8%D0%B2%D0%BE%D0%B2%D0%BE%D1%81%D0%BF%D0%B0%D0%BB%D0%B8%D1%82%D0%B5%D0%BB%D1%8C%D0%BD%D1%8B%D0%B5_%D0%BF%D1%80%D0%B5%D0%BF%D0%B0%D1%80%D0%B0%D1%82%D1%8B" TargetMode="External"/><Relationship Id="rId44" Type="http://schemas.openxmlformats.org/officeDocument/2006/relationships/hyperlink" Target="https://ru.wikipedia.org/wiki/%D0%A0%D0%B5%D0%B2%D0%BC%D0%B0%D1%82%D0%B8%D0%B7%D0%BC" TargetMode="External"/><Relationship Id="rId52" Type="http://schemas.openxmlformats.org/officeDocument/2006/relationships/hyperlink" Target="https://de.wikipedia.org/wiki/Monopr%C3%A4parat" TargetMode="External"/><Relationship Id="rId60" Type="http://schemas.openxmlformats.org/officeDocument/2006/relationships/hyperlink" Target="https://de.wikipedia.org/w/index.php?title=Kautablette&amp;action=edit&amp;redlink=1" TargetMode="External"/><Relationship Id="rId65" Type="http://schemas.openxmlformats.org/officeDocument/2006/relationships/hyperlink" Target="https://de.wikipedia.org/wiki/Retard" TargetMode="External"/><Relationship Id="rId73" Type="http://schemas.openxmlformats.org/officeDocument/2006/relationships/hyperlink" Target="https://ru.wikipedia.org/wiki/%D0%9E%D0%BA%D1%81%D1%84%D0%BE%D1%80%D0%B4%D1%81%D0%BA%D0%B8%D0%B9_%D0%A3%D0%BD%D0%B8%D0%B2%D0%B5%D1%80%D1%81%D0%B8%D1%82%D0%B5%D1%82" TargetMode="External"/><Relationship Id="rId78" Type="http://schemas.openxmlformats.org/officeDocument/2006/relationships/hyperlink" Target="https://ru.wikipedia.org/wiki/%D0%A2%D1%80%D0%BE%D0%BC%D0%B1%D0%BE%D1%86%D0%B8%D1%82%D1%8B" TargetMode="External"/><Relationship Id="rId81" Type="http://schemas.openxmlformats.org/officeDocument/2006/relationships/hyperlink" Target="https://ru.wikipedia.org/wiki/%D0%9F%D0%B0%D0%BD%D0%B4%D0%B5%D0%BC%D0%B8%D1%8F" TargetMode="External"/><Relationship Id="rId86" Type="http://schemas.openxmlformats.org/officeDocument/2006/relationships/image" Target="media/image4.png"/><Relationship Id="rId94" Type="http://schemas.openxmlformats.org/officeDocument/2006/relationships/hyperlink" Target="https://de.wikipedia.org/wiki/Europ%C3%A4ische_Union" TargetMode="External"/><Relationship Id="rId99" Type="http://schemas.openxmlformats.org/officeDocument/2006/relationships/hyperlink" Target="http://bodybestclub.com/pitanie-dlya-fitnesa/diety/kefirnaya-dieta-larisy-dolinoj.html" TargetMode="External"/><Relationship Id="rId101" Type="http://schemas.openxmlformats.org/officeDocument/2006/relationships/hyperlink" Target="http://bodybestclub.com/pitanie-dlya-fitnesa/diety/dieta-dlya-pohudeni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.sernam.ru/book_act_chem2.php?id=138" TargetMode="External"/><Relationship Id="rId13" Type="http://schemas.openxmlformats.org/officeDocument/2006/relationships/hyperlink" Target="http://www.school.edu.ru/dok_edu.asp" TargetMode="External"/><Relationship Id="rId18" Type="http://schemas.openxmlformats.org/officeDocument/2006/relationships/hyperlink" Target="https://de.wikipedia.org/wiki/Magnesium" TargetMode="External"/><Relationship Id="rId39" Type="http://schemas.openxmlformats.org/officeDocument/2006/relationships/image" Target="media/image3.png"/><Relationship Id="rId34" Type="http://schemas.openxmlformats.org/officeDocument/2006/relationships/hyperlink" Target="https://ru.wikipedia.org/wiki/%D0%A2%D0%BE%D1%80%D0%B3%D0%BE%D0%B2%D0%B0%D1%8F_%D0%BC%D0%B0%D1%80%D0%BA%D0%B0" TargetMode="External"/><Relationship Id="rId50" Type="http://schemas.openxmlformats.org/officeDocument/2006/relationships/hyperlink" Target="https://de.wikipedia.org/wiki/Thrombozytenaggregationshemmer" TargetMode="External"/><Relationship Id="rId55" Type="http://schemas.openxmlformats.org/officeDocument/2006/relationships/hyperlink" Target="https://de.wikipedia.org/w/index.php?title=Sublingualtablette&amp;action=edit&amp;redlink=1" TargetMode="External"/><Relationship Id="rId76" Type="http://schemas.openxmlformats.org/officeDocument/2006/relationships/hyperlink" Target="https://ru.wikipedia.org/wiki/%D0%A0%D0%B0%D0%BA_%D0%BF%D0%B8%D1%89%D0%B5%D0%B2%D0%BE%D0%B4%D0%B0" TargetMode="External"/><Relationship Id="rId97" Type="http://schemas.openxmlformats.org/officeDocument/2006/relationships/hyperlink" Target="https://de.wikipedia.org/wiki/Magnesium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60277-BF20-46CF-93B3-21A828CD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29</Pages>
  <Words>9191</Words>
  <Characters>52390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17</cp:revision>
  <dcterms:created xsi:type="dcterms:W3CDTF">2018-03-12T09:17:00Z</dcterms:created>
  <dcterms:modified xsi:type="dcterms:W3CDTF">2018-03-25T11:42:00Z</dcterms:modified>
</cp:coreProperties>
</file>